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66E" w:rsidRPr="00424E07" w:rsidRDefault="00E1766E" w:rsidP="00E1766E">
      <w:pPr>
        <w:spacing w:line="480" w:lineRule="auto"/>
        <w:jc w:val="center"/>
        <w:rPr>
          <w:rFonts w:ascii="Times New Roman" w:hAnsi="Times New Roman" w:cs="Times New Roman"/>
          <w:sz w:val="24"/>
          <w:szCs w:val="24"/>
        </w:rPr>
      </w:pPr>
      <w:r w:rsidRPr="00424E07">
        <w:rPr>
          <w:rFonts w:ascii="Times New Roman" w:hAnsi="Times New Roman" w:cs="Times New Roman"/>
          <w:sz w:val="24"/>
          <w:szCs w:val="24"/>
        </w:rPr>
        <w:t>Says Who? Evaluating Legitimacy in Accreditation</w:t>
      </w:r>
    </w:p>
    <w:p w:rsidR="00E1766E" w:rsidRPr="00424E07" w:rsidRDefault="00E1766E" w:rsidP="00E1766E">
      <w:pPr>
        <w:spacing w:line="480" w:lineRule="auto"/>
        <w:rPr>
          <w:rFonts w:ascii="Times New Roman" w:hAnsi="Times New Roman" w:cs="Times New Roman"/>
          <w:sz w:val="24"/>
          <w:szCs w:val="24"/>
        </w:rPr>
      </w:pPr>
      <w:r w:rsidRPr="00424E07">
        <w:rPr>
          <w:rFonts w:ascii="Times New Roman" w:hAnsi="Times New Roman" w:cs="Times New Roman"/>
          <w:sz w:val="24"/>
          <w:szCs w:val="24"/>
        </w:rPr>
        <w:tab/>
        <w:t>Accreditation systems ha</w:t>
      </w:r>
      <w:r>
        <w:rPr>
          <w:rFonts w:ascii="Times New Roman" w:hAnsi="Times New Roman" w:cs="Times New Roman"/>
          <w:sz w:val="24"/>
          <w:szCs w:val="24"/>
        </w:rPr>
        <w:t>ve existed since the early 1900</w:t>
      </w:r>
      <w:r w:rsidRPr="00424E07">
        <w:rPr>
          <w:rFonts w:ascii="Times New Roman" w:hAnsi="Times New Roman" w:cs="Times New Roman"/>
          <w:sz w:val="24"/>
          <w:szCs w:val="24"/>
        </w:rPr>
        <w:t>s beginning with the accreditation of medical institutions and education.   However</w:t>
      </w:r>
      <w:r>
        <w:rPr>
          <w:rFonts w:ascii="Times New Roman" w:hAnsi="Times New Roman" w:cs="Times New Roman"/>
          <w:sz w:val="24"/>
          <w:szCs w:val="24"/>
        </w:rPr>
        <w:t>, in the early 1970</w:t>
      </w:r>
      <w:r w:rsidRPr="00424E07">
        <w:rPr>
          <w:rFonts w:ascii="Times New Roman" w:hAnsi="Times New Roman" w:cs="Times New Roman"/>
          <w:sz w:val="24"/>
          <w:szCs w:val="24"/>
        </w:rPr>
        <w:t>s there was a sudden surge in the demand for accreditation propelled by a variety of causes such as changing political and professional environments (</w:t>
      </w:r>
      <w:proofErr w:type="spellStart"/>
      <w:r w:rsidRPr="00424E07">
        <w:rPr>
          <w:rFonts w:ascii="Times New Roman" w:hAnsi="Times New Roman" w:cs="Times New Roman"/>
          <w:sz w:val="24"/>
          <w:szCs w:val="24"/>
        </w:rPr>
        <w:t>Weissman</w:t>
      </w:r>
      <w:proofErr w:type="spellEnd"/>
      <w:r w:rsidRPr="00424E07">
        <w:rPr>
          <w:rFonts w:ascii="Times New Roman" w:hAnsi="Times New Roman" w:cs="Times New Roman"/>
          <w:sz w:val="24"/>
          <w:szCs w:val="24"/>
        </w:rPr>
        <w:t>, 1980, p. 41). In response to this pressure</w:t>
      </w:r>
      <w:r>
        <w:rPr>
          <w:rFonts w:ascii="Times New Roman" w:hAnsi="Times New Roman" w:cs="Times New Roman"/>
          <w:sz w:val="24"/>
          <w:szCs w:val="24"/>
        </w:rPr>
        <w:t>,</w:t>
      </w:r>
      <w:r w:rsidRPr="00424E07">
        <w:rPr>
          <w:rFonts w:ascii="Times New Roman" w:hAnsi="Times New Roman" w:cs="Times New Roman"/>
          <w:sz w:val="24"/>
          <w:szCs w:val="24"/>
        </w:rPr>
        <w:t xml:space="preserve"> the government created the Council on Accreditation for Chi</w:t>
      </w:r>
      <w:r>
        <w:rPr>
          <w:rFonts w:ascii="Times New Roman" w:hAnsi="Times New Roman" w:cs="Times New Roman"/>
          <w:sz w:val="24"/>
          <w:szCs w:val="24"/>
        </w:rPr>
        <w:t>ldren and Family Services (COA),</w:t>
      </w:r>
      <w:r w:rsidRPr="00424E07">
        <w:rPr>
          <w:rFonts w:ascii="Times New Roman" w:hAnsi="Times New Roman" w:cs="Times New Roman"/>
          <w:sz w:val="24"/>
          <w:szCs w:val="24"/>
        </w:rPr>
        <w:t xml:space="preserve"> which is responsible for the accreditation of many social service agencies</w:t>
      </w:r>
      <w:r>
        <w:rPr>
          <w:rFonts w:ascii="Times New Roman" w:hAnsi="Times New Roman" w:cs="Times New Roman"/>
          <w:sz w:val="24"/>
          <w:szCs w:val="24"/>
        </w:rPr>
        <w:t>,</w:t>
      </w:r>
      <w:r w:rsidRPr="00424E07">
        <w:rPr>
          <w:rFonts w:ascii="Times New Roman" w:hAnsi="Times New Roman" w:cs="Times New Roman"/>
          <w:sz w:val="24"/>
          <w:szCs w:val="24"/>
        </w:rPr>
        <w:t xml:space="preserve"> including  battered women’s shelters, adoption agencies, and </w:t>
      </w:r>
      <w:r>
        <w:rPr>
          <w:rFonts w:ascii="Times New Roman" w:hAnsi="Times New Roman" w:cs="Times New Roman"/>
          <w:sz w:val="24"/>
          <w:szCs w:val="24"/>
        </w:rPr>
        <w:t>,</w:t>
      </w:r>
      <w:r w:rsidRPr="00424E07">
        <w:rPr>
          <w:rFonts w:ascii="Times New Roman" w:hAnsi="Times New Roman" w:cs="Times New Roman"/>
          <w:sz w:val="24"/>
          <w:szCs w:val="24"/>
        </w:rPr>
        <w:t xml:space="preserve"> in a growing number of states</w:t>
      </w:r>
      <w:r>
        <w:rPr>
          <w:rFonts w:ascii="Times New Roman" w:hAnsi="Times New Roman" w:cs="Times New Roman"/>
          <w:sz w:val="24"/>
          <w:szCs w:val="24"/>
        </w:rPr>
        <w:t>, the Department of C</w:t>
      </w:r>
      <w:r w:rsidRPr="00424E07">
        <w:rPr>
          <w:rFonts w:ascii="Times New Roman" w:hAnsi="Times New Roman" w:cs="Times New Roman"/>
          <w:sz w:val="24"/>
          <w:szCs w:val="24"/>
        </w:rPr>
        <w:t>hild</w:t>
      </w:r>
      <w:r>
        <w:rPr>
          <w:rFonts w:ascii="Times New Roman" w:hAnsi="Times New Roman" w:cs="Times New Roman"/>
          <w:sz w:val="24"/>
          <w:szCs w:val="24"/>
        </w:rPr>
        <w:t>ren and F</w:t>
      </w:r>
      <w:r w:rsidRPr="00424E07">
        <w:rPr>
          <w:rFonts w:ascii="Times New Roman" w:hAnsi="Times New Roman" w:cs="Times New Roman"/>
          <w:sz w:val="24"/>
          <w:szCs w:val="24"/>
        </w:rPr>
        <w:t xml:space="preserve">amily </w:t>
      </w:r>
      <w:r>
        <w:rPr>
          <w:rFonts w:ascii="Times New Roman" w:hAnsi="Times New Roman" w:cs="Times New Roman"/>
          <w:sz w:val="24"/>
          <w:szCs w:val="24"/>
        </w:rPr>
        <w:t>Services—just  to name a few. It</w:t>
      </w:r>
      <w:r w:rsidRPr="00424E07">
        <w:rPr>
          <w:rFonts w:ascii="Times New Roman" w:hAnsi="Times New Roman" w:cs="Times New Roman"/>
          <w:sz w:val="24"/>
          <w:szCs w:val="24"/>
        </w:rPr>
        <w:t xml:space="preserve"> requires no government funding and is commonly recognized as </w:t>
      </w:r>
      <w:r>
        <w:rPr>
          <w:rFonts w:ascii="Times New Roman" w:hAnsi="Times New Roman" w:cs="Times New Roman"/>
          <w:sz w:val="24"/>
          <w:szCs w:val="24"/>
        </w:rPr>
        <w:t xml:space="preserve">being </w:t>
      </w:r>
      <w:r w:rsidRPr="00424E07">
        <w:rPr>
          <w:rFonts w:ascii="Times New Roman" w:hAnsi="Times New Roman" w:cs="Times New Roman"/>
          <w:sz w:val="24"/>
          <w:szCs w:val="24"/>
        </w:rPr>
        <w:t>a fully independent</w:t>
      </w:r>
      <w:r>
        <w:rPr>
          <w:rFonts w:ascii="Times New Roman" w:hAnsi="Times New Roman" w:cs="Times New Roman"/>
          <w:sz w:val="24"/>
          <w:szCs w:val="24"/>
        </w:rPr>
        <w:t>,</w:t>
      </w:r>
      <w:r w:rsidRPr="00424E07">
        <w:rPr>
          <w:rFonts w:ascii="Times New Roman" w:hAnsi="Times New Roman" w:cs="Times New Roman"/>
          <w:sz w:val="24"/>
          <w:szCs w:val="24"/>
        </w:rPr>
        <w:t xml:space="preserve"> non-profit, NGO. </w:t>
      </w:r>
      <w:r w:rsidRPr="004B4885">
        <w:rPr>
          <w:rFonts w:ascii="Times New Roman" w:hAnsi="Times New Roman" w:cs="Times New Roman"/>
          <w:sz w:val="24"/>
          <w:szCs w:val="24"/>
        </w:rPr>
        <w:t xml:space="preserve">The goal of this paper is </w:t>
      </w:r>
      <w:r>
        <w:rPr>
          <w:rFonts w:ascii="Times New Roman" w:hAnsi="Times New Roman" w:cs="Times New Roman"/>
          <w:sz w:val="24"/>
          <w:szCs w:val="24"/>
        </w:rPr>
        <w:t xml:space="preserve">to test Kelly’s theory of the inverse relationship between input and output legitimacy by applying it </w:t>
      </w:r>
      <w:proofErr w:type="gramStart"/>
      <w:r>
        <w:rPr>
          <w:rFonts w:ascii="Times New Roman" w:hAnsi="Times New Roman" w:cs="Times New Roman"/>
          <w:sz w:val="24"/>
          <w:szCs w:val="24"/>
        </w:rPr>
        <w:t>to  a</w:t>
      </w:r>
      <w:proofErr w:type="gramEnd"/>
      <w:r>
        <w:rPr>
          <w:rFonts w:ascii="Times New Roman" w:hAnsi="Times New Roman" w:cs="Times New Roman"/>
          <w:sz w:val="24"/>
          <w:szCs w:val="24"/>
        </w:rPr>
        <w:t xml:space="preserve"> national accreditation organization.</w:t>
      </w:r>
    </w:p>
    <w:p w:rsidR="00E1766E" w:rsidRPr="00424E07" w:rsidRDefault="00E1766E" w:rsidP="00E1766E">
      <w:pPr>
        <w:spacing w:line="480" w:lineRule="auto"/>
        <w:ind w:firstLine="720"/>
        <w:rPr>
          <w:rFonts w:ascii="Times New Roman" w:hAnsi="Times New Roman" w:cs="Times New Roman"/>
          <w:sz w:val="24"/>
          <w:szCs w:val="24"/>
        </w:rPr>
      </w:pPr>
      <w:r w:rsidRPr="00424E07">
        <w:rPr>
          <w:rFonts w:ascii="Times New Roman" w:hAnsi="Times New Roman" w:cs="Times New Roman"/>
          <w:sz w:val="24"/>
          <w:szCs w:val="24"/>
        </w:rPr>
        <w:t>Claire Kelly’s (2008) theory</w:t>
      </w:r>
      <w:r>
        <w:rPr>
          <w:rFonts w:ascii="Times New Roman" w:hAnsi="Times New Roman" w:cs="Times New Roman"/>
          <w:sz w:val="24"/>
          <w:szCs w:val="24"/>
        </w:rPr>
        <w:t>,</w:t>
      </w:r>
      <w:r w:rsidRPr="00424E07">
        <w:rPr>
          <w:rFonts w:ascii="Times New Roman" w:hAnsi="Times New Roman" w:cs="Times New Roman"/>
          <w:sz w:val="24"/>
          <w:szCs w:val="24"/>
        </w:rPr>
        <w:t xml:space="preserve"> states that legitimacy </w:t>
      </w:r>
      <w:r>
        <w:rPr>
          <w:rFonts w:ascii="Times New Roman" w:hAnsi="Times New Roman" w:cs="Times New Roman"/>
          <w:sz w:val="24"/>
          <w:szCs w:val="24"/>
        </w:rPr>
        <w:t xml:space="preserve">often </w:t>
      </w:r>
      <w:r w:rsidRPr="00424E07">
        <w:rPr>
          <w:rFonts w:ascii="Times New Roman" w:hAnsi="Times New Roman" w:cs="Times New Roman"/>
          <w:sz w:val="24"/>
          <w:szCs w:val="24"/>
        </w:rPr>
        <w:t xml:space="preserve">requires a tradeoff between input legitimacy and output legitimacy. Input legitimacy can be viewed </w:t>
      </w:r>
      <w:r>
        <w:rPr>
          <w:rFonts w:ascii="Times New Roman" w:hAnsi="Times New Roman" w:cs="Times New Roman"/>
          <w:sz w:val="24"/>
          <w:szCs w:val="24"/>
        </w:rPr>
        <w:t>as the processes and people involved in decision making;</w:t>
      </w:r>
      <w:r w:rsidRPr="00424E07">
        <w:rPr>
          <w:rFonts w:ascii="Times New Roman" w:hAnsi="Times New Roman" w:cs="Times New Roman"/>
          <w:sz w:val="24"/>
          <w:szCs w:val="24"/>
        </w:rPr>
        <w:t xml:space="preserve"> output legitimacy is the policy outcomes,</w:t>
      </w:r>
      <w:r>
        <w:rPr>
          <w:rFonts w:ascii="Times New Roman" w:hAnsi="Times New Roman" w:cs="Times New Roman"/>
          <w:sz w:val="24"/>
          <w:szCs w:val="24"/>
        </w:rPr>
        <w:t xml:space="preserve"> both intended and unintended</w:t>
      </w:r>
      <w:r w:rsidRPr="00424E07">
        <w:rPr>
          <w:rFonts w:ascii="Times New Roman" w:hAnsi="Times New Roman" w:cs="Times New Roman"/>
          <w:sz w:val="24"/>
          <w:szCs w:val="24"/>
        </w:rPr>
        <w:t>. Kelly</w:t>
      </w:r>
      <w:r>
        <w:rPr>
          <w:rFonts w:ascii="Times New Roman" w:hAnsi="Times New Roman" w:cs="Times New Roman"/>
          <w:sz w:val="24"/>
          <w:szCs w:val="24"/>
        </w:rPr>
        <w:t xml:space="preserve">’s theory, which is designed to explain legitimacy in international organizations, </w:t>
      </w:r>
      <w:r w:rsidRPr="00424E07">
        <w:rPr>
          <w:rFonts w:ascii="Times New Roman" w:hAnsi="Times New Roman" w:cs="Times New Roman"/>
          <w:sz w:val="24"/>
          <w:szCs w:val="24"/>
        </w:rPr>
        <w:t xml:space="preserve">emphasizes </w:t>
      </w:r>
      <w:r>
        <w:rPr>
          <w:rFonts w:ascii="Times New Roman" w:hAnsi="Times New Roman" w:cs="Times New Roman"/>
          <w:sz w:val="24"/>
          <w:szCs w:val="24"/>
        </w:rPr>
        <w:t>how they</w:t>
      </w:r>
      <w:r w:rsidRPr="00424E07">
        <w:rPr>
          <w:rFonts w:ascii="Times New Roman" w:hAnsi="Times New Roman" w:cs="Times New Roman"/>
          <w:sz w:val="24"/>
          <w:szCs w:val="24"/>
        </w:rPr>
        <w:t xml:space="preserve"> re</w:t>
      </w:r>
      <w:r>
        <w:rPr>
          <w:rFonts w:ascii="Times New Roman" w:hAnsi="Times New Roman" w:cs="Times New Roman"/>
          <w:sz w:val="24"/>
          <w:szCs w:val="24"/>
        </w:rPr>
        <w:t xml:space="preserve">ly on derivative legitimacy to </w:t>
      </w:r>
      <w:r w:rsidRPr="00424E07">
        <w:rPr>
          <w:rFonts w:ascii="Times New Roman" w:hAnsi="Times New Roman" w:cs="Times New Roman"/>
          <w:sz w:val="24"/>
          <w:szCs w:val="24"/>
        </w:rPr>
        <w:t xml:space="preserve">gain power and authority through a variety of actors and means. </w:t>
      </w:r>
      <w:r>
        <w:rPr>
          <w:rFonts w:ascii="Times New Roman" w:hAnsi="Times New Roman" w:cs="Times New Roman"/>
          <w:sz w:val="24"/>
          <w:szCs w:val="24"/>
        </w:rPr>
        <w:t xml:space="preserve">While this idea is directed at international organizations, it can also be helpful in analyzing some national organizations, such as accrediting firms. </w:t>
      </w:r>
      <w:r w:rsidRPr="00424E07">
        <w:rPr>
          <w:rFonts w:ascii="Times New Roman" w:hAnsi="Times New Roman" w:cs="Times New Roman"/>
          <w:sz w:val="24"/>
          <w:szCs w:val="24"/>
        </w:rPr>
        <w:t xml:space="preserve">Accreditation </w:t>
      </w:r>
      <w:r>
        <w:rPr>
          <w:rFonts w:ascii="Times New Roman" w:hAnsi="Times New Roman" w:cs="Times New Roman"/>
          <w:sz w:val="24"/>
          <w:szCs w:val="24"/>
        </w:rPr>
        <w:t xml:space="preserve">organizations also often rely </w:t>
      </w:r>
      <w:r w:rsidRPr="00424E07">
        <w:rPr>
          <w:rFonts w:ascii="Times New Roman" w:hAnsi="Times New Roman" w:cs="Times New Roman"/>
          <w:sz w:val="24"/>
          <w:szCs w:val="24"/>
        </w:rPr>
        <w:t xml:space="preserve">on derivative legitimacy as </w:t>
      </w:r>
      <w:r>
        <w:rPr>
          <w:rFonts w:ascii="Times New Roman" w:hAnsi="Times New Roman" w:cs="Times New Roman"/>
          <w:sz w:val="24"/>
          <w:szCs w:val="24"/>
        </w:rPr>
        <w:t>they are</w:t>
      </w:r>
      <w:r w:rsidRPr="00424E07">
        <w:rPr>
          <w:rFonts w:ascii="Times New Roman" w:hAnsi="Times New Roman" w:cs="Times New Roman"/>
          <w:sz w:val="24"/>
          <w:szCs w:val="24"/>
        </w:rPr>
        <w:t xml:space="preserve"> private organization</w:t>
      </w:r>
      <w:r>
        <w:rPr>
          <w:rFonts w:ascii="Times New Roman" w:hAnsi="Times New Roman" w:cs="Times New Roman"/>
          <w:sz w:val="24"/>
          <w:szCs w:val="24"/>
        </w:rPr>
        <w:t>s</w:t>
      </w:r>
      <w:r w:rsidRPr="00424E07">
        <w:rPr>
          <w:rFonts w:ascii="Times New Roman" w:hAnsi="Times New Roman" w:cs="Times New Roman"/>
          <w:sz w:val="24"/>
          <w:szCs w:val="24"/>
        </w:rPr>
        <w:t xml:space="preserve"> exerting power over other private organizations.  Therefore</w:t>
      </w:r>
      <w:r>
        <w:rPr>
          <w:rFonts w:ascii="Times New Roman" w:hAnsi="Times New Roman" w:cs="Times New Roman"/>
          <w:sz w:val="24"/>
          <w:szCs w:val="24"/>
        </w:rPr>
        <w:t>,</w:t>
      </w:r>
      <w:r w:rsidRPr="00424E07">
        <w:rPr>
          <w:rFonts w:ascii="Times New Roman" w:hAnsi="Times New Roman" w:cs="Times New Roman"/>
          <w:sz w:val="24"/>
          <w:szCs w:val="24"/>
        </w:rPr>
        <w:t xml:space="preserve"> it is conceivable that </w:t>
      </w:r>
      <w:r>
        <w:rPr>
          <w:rFonts w:ascii="Times New Roman" w:hAnsi="Times New Roman" w:cs="Times New Roman"/>
          <w:sz w:val="24"/>
          <w:szCs w:val="24"/>
        </w:rPr>
        <w:t xml:space="preserve">national </w:t>
      </w:r>
      <w:r w:rsidRPr="00424E07">
        <w:rPr>
          <w:rFonts w:ascii="Times New Roman" w:hAnsi="Times New Roman" w:cs="Times New Roman"/>
          <w:sz w:val="24"/>
          <w:szCs w:val="24"/>
        </w:rPr>
        <w:t>institutions</w:t>
      </w:r>
      <w:r>
        <w:rPr>
          <w:rFonts w:ascii="Times New Roman" w:hAnsi="Times New Roman" w:cs="Times New Roman"/>
          <w:sz w:val="24"/>
          <w:szCs w:val="24"/>
        </w:rPr>
        <w:t xml:space="preserve"> face these same trade-offs between input and output legitimacy that are </w:t>
      </w:r>
      <w:r>
        <w:rPr>
          <w:rFonts w:ascii="Times New Roman" w:hAnsi="Times New Roman" w:cs="Times New Roman"/>
          <w:sz w:val="24"/>
          <w:szCs w:val="24"/>
        </w:rPr>
        <w:lastRenderedPageBreak/>
        <w:t xml:space="preserve">described by Kelly, even in those cases in which they have not been given the explicit power of government. </w:t>
      </w:r>
    </w:p>
    <w:p w:rsidR="00E1766E" w:rsidRPr="00424E07" w:rsidRDefault="00E1766E" w:rsidP="00E1766E">
      <w:pPr>
        <w:spacing w:line="480" w:lineRule="auto"/>
        <w:rPr>
          <w:rFonts w:ascii="Times New Roman" w:hAnsi="Times New Roman" w:cs="Times New Roman"/>
          <w:sz w:val="24"/>
          <w:szCs w:val="24"/>
        </w:rPr>
      </w:pPr>
      <w:r w:rsidRPr="00424E07">
        <w:rPr>
          <w:rFonts w:ascii="Times New Roman" w:hAnsi="Times New Roman" w:cs="Times New Roman"/>
          <w:sz w:val="24"/>
          <w:szCs w:val="24"/>
        </w:rPr>
        <w:tab/>
        <w:t>Section I of this paper reviews relevant theories and literature in the areas of private governance, accreditation, and legitimacy.  Section II explains the history of COA including its founding, clients, and current important activities, including an overview of the actual accreditation process. In section III</w:t>
      </w:r>
      <w:r>
        <w:rPr>
          <w:rFonts w:ascii="Times New Roman" w:hAnsi="Times New Roman" w:cs="Times New Roman"/>
          <w:sz w:val="24"/>
          <w:szCs w:val="24"/>
        </w:rPr>
        <w:t>,</w:t>
      </w:r>
      <w:r w:rsidRPr="00424E07">
        <w:rPr>
          <w:rFonts w:ascii="Times New Roman" w:hAnsi="Times New Roman" w:cs="Times New Roman"/>
          <w:sz w:val="24"/>
          <w:szCs w:val="24"/>
        </w:rPr>
        <w:t xml:space="preserve"> Kelly’s theory will be applied to the case of COA, concluding in an evaluation of any trade-offs between input and output legitimacy. </w:t>
      </w:r>
      <w:r>
        <w:rPr>
          <w:rFonts w:ascii="Times New Roman" w:hAnsi="Times New Roman" w:cs="Times New Roman"/>
          <w:sz w:val="24"/>
          <w:szCs w:val="24"/>
        </w:rPr>
        <w:t>Section IV will discuss further research. Finally, section V will serve as a reflection on the process of this paper.</w:t>
      </w:r>
    </w:p>
    <w:p w:rsidR="00E1766E" w:rsidRPr="00424E07" w:rsidRDefault="00E1766E" w:rsidP="00E1766E">
      <w:pPr>
        <w:spacing w:line="480" w:lineRule="auto"/>
        <w:jc w:val="center"/>
        <w:rPr>
          <w:rFonts w:ascii="Times New Roman" w:hAnsi="Times New Roman" w:cs="Times New Roman"/>
          <w:b/>
          <w:sz w:val="24"/>
          <w:szCs w:val="24"/>
        </w:rPr>
      </w:pPr>
      <w:r w:rsidRPr="00424E07">
        <w:rPr>
          <w:rFonts w:ascii="Times New Roman" w:hAnsi="Times New Roman" w:cs="Times New Roman"/>
          <w:b/>
          <w:sz w:val="24"/>
          <w:szCs w:val="24"/>
        </w:rPr>
        <w:t>Section I: Literature Review</w:t>
      </w:r>
    </w:p>
    <w:p w:rsidR="00E1766E" w:rsidRDefault="00E1766E" w:rsidP="00E1766E">
      <w:pPr>
        <w:spacing w:line="480" w:lineRule="auto"/>
        <w:rPr>
          <w:rFonts w:ascii="Times New Roman" w:hAnsi="Times New Roman" w:cs="Times New Roman"/>
          <w:sz w:val="24"/>
          <w:szCs w:val="24"/>
        </w:rPr>
      </w:pPr>
      <w:r w:rsidRPr="00424E07">
        <w:rPr>
          <w:rFonts w:ascii="Times New Roman" w:hAnsi="Times New Roman" w:cs="Times New Roman"/>
          <w:sz w:val="24"/>
          <w:szCs w:val="24"/>
        </w:rPr>
        <w:tab/>
      </w:r>
      <w:r>
        <w:rPr>
          <w:rFonts w:ascii="Times New Roman" w:hAnsi="Times New Roman" w:cs="Times New Roman"/>
          <w:sz w:val="24"/>
          <w:szCs w:val="24"/>
        </w:rPr>
        <w:t>When discussing COA it is first important to address the concept of private governance. An understanding of private governance provides an understanding of where COA’s power comes from, and why it is important to the larger political picture.  Using COA as a case study provides insight into how concepts of legitimacy in private governance can be further explored.</w:t>
      </w:r>
    </w:p>
    <w:p w:rsidR="00E1766E" w:rsidRPr="00424E07" w:rsidRDefault="00E1766E" w:rsidP="00E1766E">
      <w:pPr>
        <w:spacing w:line="480" w:lineRule="auto"/>
        <w:ind w:firstLine="720"/>
        <w:rPr>
          <w:rFonts w:ascii="Times New Roman" w:hAnsi="Times New Roman" w:cs="Times New Roman"/>
          <w:sz w:val="24"/>
          <w:szCs w:val="24"/>
        </w:rPr>
      </w:pPr>
      <w:r>
        <w:rPr>
          <w:rFonts w:ascii="Times New Roman" w:hAnsi="Times New Roman" w:cs="Times New Roman"/>
          <w:sz w:val="24"/>
          <w:szCs w:val="24"/>
        </w:rPr>
        <w:t>Private g</w:t>
      </w:r>
      <w:r w:rsidRPr="00424E07">
        <w:rPr>
          <w:rFonts w:ascii="Times New Roman" w:hAnsi="Times New Roman" w:cs="Times New Roman"/>
          <w:sz w:val="24"/>
          <w:szCs w:val="24"/>
        </w:rPr>
        <w:t>o</w:t>
      </w:r>
      <w:r>
        <w:rPr>
          <w:rFonts w:ascii="Times New Roman" w:hAnsi="Times New Roman" w:cs="Times New Roman"/>
          <w:sz w:val="24"/>
          <w:szCs w:val="24"/>
        </w:rPr>
        <w:t>vernance is a new field within political s</w:t>
      </w:r>
      <w:r w:rsidRPr="00424E07">
        <w:rPr>
          <w:rFonts w:ascii="Times New Roman" w:hAnsi="Times New Roman" w:cs="Times New Roman"/>
          <w:sz w:val="24"/>
          <w:szCs w:val="24"/>
        </w:rPr>
        <w:t>cience, so new in fact there is much dispute over exactly what defines private governance. To begin unraveling this mystery</w:t>
      </w:r>
      <w:r>
        <w:rPr>
          <w:rFonts w:ascii="Times New Roman" w:hAnsi="Times New Roman" w:cs="Times New Roman"/>
          <w:sz w:val="24"/>
          <w:szCs w:val="24"/>
        </w:rPr>
        <w:t>,</w:t>
      </w:r>
      <w:r w:rsidRPr="00424E07">
        <w:rPr>
          <w:rFonts w:ascii="Times New Roman" w:hAnsi="Times New Roman" w:cs="Times New Roman"/>
          <w:sz w:val="24"/>
          <w:szCs w:val="24"/>
        </w:rPr>
        <w:t xml:space="preserve"> it is first necessary to </w:t>
      </w:r>
      <w:r>
        <w:rPr>
          <w:rFonts w:ascii="Times New Roman" w:hAnsi="Times New Roman" w:cs="Times New Roman"/>
          <w:sz w:val="24"/>
          <w:szCs w:val="24"/>
        </w:rPr>
        <w:t>define</w:t>
      </w:r>
      <w:r w:rsidRPr="00424E07">
        <w:rPr>
          <w:rFonts w:ascii="Times New Roman" w:hAnsi="Times New Roman" w:cs="Times New Roman"/>
          <w:sz w:val="24"/>
          <w:szCs w:val="24"/>
        </w:rPr>
        <w:t xml:space="preserve"> </w:t>
      </w:r>
      <w:r>
        <w:rPr>
          <w:rFonts w:ascii="Times New Roman" w:hAnsi="Times New Roman" w:cs="Times New Roman"/>
          <w:sz w:val="24"/>
          <w:szCs w:val="24"/>
        </w:rPr>
        <w:t>“</w:t>
      </w:r>
      <w:r w:rsidRPr="00424E07">
        <w:rPr>
          <w:rFonts w:ascii="Times New Roman" w:hAnsi="Times New Roman" w:cs="Times New Roman"/>
          <w:sz w:val="24"/>
          <w:szCs w:val="24"/>
        </w:rPr>
        <w:t>public policy.</w:t>
      </w:r>
      <w:r>
        <w:rPr>
          <w:rFonts w:ascii="Times New Roman" w:hAnsi="Times New Roman" w:cs="Times New Roman"/>
          <w:sz w:val="24"/>
          <w:szCs w:val="24"/>
        </w:rPr>
        <w:t>”</w:t>
      </w:r>
      <w:r w:rsidRPr="00424E07">
        <w:rPr>
          <w:rFonts w:ascii="Times New Roman" w:hAnsi="Times New Roman" w:cs="Times New Roman"/>
          <w:sz w:val="24"/>
          <w:szCs w:val="24"/>
        </w:rPr>
        <w:t xml:space="preserve"> </w:t>
      </w:r>
      <w:proofErr w:type="gramStart"/>
      <w:r w:rsidRPr="00424E07">
        <w:rPr>
          <w:rFonts w:ascii="Times New Roman" w:hAnsi="Times New Roman" w:cs="Times New Roman"/>
          <w:sz w:val="24"/>
          <w:szCs w:val="24"/>
        </w:rPr>
        <w:t>According to Kraft and Furlong (2007), “Public policy is what public officials within government, and by extension the citizens they represent, choose to do, or not do about public problems” (p. 4).</w:t>
      </w:r>
      <w:proofErr w:type="gramEnd"/>
      <w:r w:rsidRPr="00424E07">
        <w:rPr>
          <w:rFonts w:ascii="Times New Roman" w:hAnsi="Times New Roman" w:cs="Times New Roman"/>
          <w:sz w:val="24"/>
          <w:szCs w:val="24"/>
        </w:rPr>
        <w:t xml:space="preserve"> This is most clearly understood as the government making a decision, often through some form of legislation that has a direct consequence on citizens. This may be something as simple as </w:t>
      </w:r>
      <w:proofErr w:type="gramStart"/>
      <w:r w:rsidRPr="00424E07">
        <w:rPr>
          <w:rFonts w:ascii="Times New Roman" w:hAnsi="Times New Roman" w:cs="Times New Roman"/>
          <w:sz w:val="24"/>
          <w:szCs w:val="24"/>
        </w:rPr>
        <w:t>a state setting speed limits</w:t>
      </w:r>
      <w:proofErr w:type="gramEnd"/>
      <w:r w:rsidRPr="00424E07">
        <w:rPr>
          <w:rFonts w:ascii="Times New Roman" w:hAnsi="Times New Roman" w:cs="Times New Roman"/>
          <w:sz w:val="24"/>
          <w:szCs w:val="24"/>
        </w:rPr>
        <w:t>, or far more complex</w:t>
      </w:r>
      <w:r>
        <w:rPr>
          <w:rFonts w:ascii="Times New Roman" w:hAnsi="Times New Roman" w:cs="Times New Roman"/>
          <w:sz w:val="24"/>
          <w:szCs w:val="24"/>
        </w:rPr>
        <w:t>,</w:t>
      </w:r>
      <w:r w:rsidRPr="00424E07">
        <w:rPr>
          <w:rFonts w:ascii="Times New Roman" w:hAnsi="Times New Roman" w:cs="Times New Roman"/>
          <w:sz w:val="24"/>
          <w:szCs w:val="24"/>
        </w:rPr>
        <w:t xml:space="preserve"> such as tax code. Kraft and Furlong (2007) </w:t>
      </w:r>
      <w:r>
        <w:rPr>
          <w:rFonts w:ascii="Times New Roman" w:hAnsi="Times New Roman" w:cs="Times New Roman"/>
          <w:sz w:val="24"/>
          <w:szCs w:val="24"/>
        </w:rPr>
        <w:t>emphasize</w:t>
      </w:r>
      <w:r w:rsidRPr="00424E07">
        <w:rPr>
          <w:rFonts w:ascii="Times New Roman" w:hAnsi="Times New Roman" w:cs="Times New Roman"/>
          <w:sz w:val="24"/>
          <w:szCs w:val="24"/>
        </w:rPr>
        <w:t xml:space="preserve"> the difference between the policy and its </w:t>
      </w:r>
      <w:r>
        <w:rPr>
          <w:rFonts w:ascii="Times New Roman" w:hAnsi="Times New Roman" w:cs="Times New Roman"/>
          <w:sz w:val="24"/>
          <w:szCs w:val="24"/>
        </w:rPr>
        <w:lastRenderedPageBreak/>
        <w:t xml:space="preserve">results—essential </w:t>
      </w:r>
      <w:r w:rsidRPr="00424E07">
        <w:rPr>
          <w:rFonts w:ascii="Times New Roman" w:hAnsi="Times New Roman" w:cs="Times New Roman"/>
          <w:sz w:val="24"/>
          <w:szCs w:val="24"/>
        </w:rPr>
        <w:t>to understanding the difference between intention and execution. However, they fall short by identifying public policy as something that is only made by the government (p. 5).</w:t>
      </w:r>
    </w:p>
    <w:p w:rsidR="00E1766E" w:rsidRPr="00424E07" w:rsidRDefault="00E1766E" w:rsidP="00E1766E">
      <w:pPr>
        <w:spacing w:line="480" w:lineRule="auto"/>
        <w:ind w:firstLine="720"/>
        <w:rPr>
          <w:rFonts w:ascii="Times New Roman" w:hAnsi="Times New Roman" w:cs="Times New Roman"/>
          <w:sz w:val="24"/>
          <w:szCs w:val="24"/>
        </w:rPr>
      </w:pPr>
      <w:r w:rsidRPr="00424E07">
        <w:rPr>
          <w:rFonts w:ascii="Times New Roman" w:hAnsi="Times New Roman" w:cs="Times New Roman"/>
          <w:sz w:val="24"/>
          <w:szCs w:val="24"/>
        </w:rPr>
        <w:t xml:space="preserve"> Catherine Rudder (2008</w:t>
      </w:r>
      <w:r>
        <w:rPr>
          <w:rFonts w:ascii="Times New Roman" w:hAnsi="Times New Roman" w:cs="Times New Roman"/>
          <w:sz w:val="24"/>
          <w:szCs w:val="24"/>
        </w:rPr>
        <w:t xml:space="preserve">) asserts that </w:t>
      </w:r>
      <w:r w:rsidRPr="00424E07">
        <w:rPr>
          <w:rFonts w:ascii="Times New Roman" w:hAnsi="Times New Roman" w:cs="Times New Roman"/>
          <w:sz w:val="24"/>
          <w:szCs w:val="24"/>
        </w:rPr>
        <w:t>“the language of political science is inadeq</w:t>
      </w:r>
      <w:r>
        <w:rPr>
          <w:rFonts w:ascii="Times New Roman" w:hAnsi="Times New Roman" w:cs="Times New Roman"/>
          <w:sz w:val="24"/>
          <w:szCs w:val="24"/>
        </w:rPr>
        <w:t>uate” (p. 5), arguing that the “public”</w:t>
      </w:r>
      <w:r w:rsidRPr="00424E07">
        <w:rPr>
          <w:rFonts w:ascii="Times New Roman" w:hAnsi="Times New Roman" w:cs="Times New Roman"/>
          <w:sz w:val="24"/>
          <w:szCs w:val="24"/>
        </w:rPr>
        <w:t xml:space="preserve"> in public policy is equated with government, which limits the whole world of other policies affecting the public but ma</w:t>
      </w:r>
      <w:r>
        <w:rPr>
          <w:rFonts w:ascii="Times New Roman" w:hAnsi="Times New Roman" w:cs="Times New Roman"/>
          <w:sz w:val="24"/>
          <w:szCs w:val="24"/>
        </w:rPr>
        <w:t>de b</w:t>
      </w:r>
      <w:r w:rsidRPr="00424E07">
        <w:rPr>
          <w:rFonts w:ascii="Times New Roman" w:hAnsi="Times New Roman" w:cs="Times New Roman"/>
          <w:sz w:val="24"/>
          <w:szCs w:val="24"/>
        </w:rPr>
        <w:t>y non-governmental bodies. This is a large problem for private governance</w:t>
      </w:r>
      <w:r>
        <w:rPr>
          <w:rFonts w:ascii="Times New Roman" w:hAnsi="Times New Roman" w:cs="Times New Roman"/>
          <w:sz w:val="24"/>
          <w:szCs w:val="24"/>
        </w:rPr>
        <w:t>,</w:t>
      </w:r>
      <w:r w:rsidRPr="00424E07">
        <w:rPr>
          <w:rFonts w:ascii="Times New Roman" w:hAnsi="Times New Roman" w:cs="Times New Roman"/>
          <w:sz w:val="24"/>
          <w:szCs w:val="24"/>
        </w:rPr>
        <w:t xml:space="preserve"> which is focused on the production of policies by non-governmental, often private</w:t>
      </w:r>
      <w:r>
        <w:rPr>
          <w:rFonts w:ascii="Times New Roman" w:hAnsi="Times New Roman" w:cs="Times New Roman"/>
          <w:sz w:val="24"/>
          <w:szCs w:val="24"/>
        </w:rPr>
        <w:t>,</w:t>
      </w:r>
      <w:r w:rsidRPr="00424E07">
        <w:rPr>
          <w:rFonts w:ascii="Times New Roman" w:hAnsi="Times New Roman" w:cs="Times New Roman"/>
          <w:sz w:val="24"/>
          <w:szCs w:val="24"/>
        </w:rPr>
        <w:t xml:space="preserve"> actors.  Rudder argues for a clarification of public policy as policy made by government or private organizations. According to Rudder, policies produced by the government should be referred to as “government policy” (p. 23).</w:t>
      </w:r>
      <w:r>
        <w:rPr>
          <w:rFonts w:ascii="Times New Roman" w:hAnsi="Times New Roman" w:cs="Times New Roman"/>
          <w:sz w:val="24"/>
          <w:szCs w:val="24"/>
        </w:rPr>
        <w:t xml:space="preserve"> Rudder concurs with </w:t>
      </w:r>
      <w:r w:rsidRPr="00424E07">
        <w:rPr>
          <w:rFonts w:ascii="Times New Roman" w:hAnsi="Times New Roman" w:cs="Times New Roman"/>
          <w:sz w:val="24"/>
          <w:szCs w:val="24"/>
        </w:rPr>
        <w:t xml:space="preserve">Mark </w:t>
      </w:r>
      <w:proofErr w:type="spellStart"/>
      <w:r w:rsidRPr="00424E07">
        <w:rPr>
          <w:rFonts w:ascii="Times New Roman" w:hAnsi="Times New Roman" w:cs="Times New Roman"/>
          <w:sz w:val="24"/>
          <w:szCs w:val="24"/>
        </w:rPr>
        <w:t>Nadel</w:t>
      </w:r>
      <w:proofErr w:type="spellEnd"/>
      <w:r w:rsidRPr="00424E07">
        <w:rPr>
          <w:rFonts w:ascii="Times New Roman" w:hAnsi="Times New Roman" w:cs="Times New Roman"/>
          <w:sz w:val="24"/>
          <w:szCs w:val="24"/>
        </w:rPr>
        <w:t xml:space="preserve"> (1975)</w:t>
      </w:r>
      <w:r>
        <w:rPr>
          <w:rFonts w:ascii="Times New Roman" w:hAnsi="Times New Roman" w:cs="Times New Roman"/>
          <w:sz w:val="24"/>
          <w:szCs w:val="24"/>
        </w:rPr>
        <w:t>,</w:t>
      </w:r>
      <w:r w:rsidRPr="00424E07">
        <w:rPr>
          <w:rFonts w:ascii="Times New Roman" w:hAnsi="Times New Roman" w:cs="Times New Roman"/>
          <w:sz w:val="24"/>
          <w:szCs w:val="24"/>
        </w:rPr>
        <w:t xml:space="preserve"> </w:t>
      </w:r>
      <w:r>
        <w:rPr>
          <w:rFonts w:ascii="Times New Roman" w:hAnsi="Times New Roman" w:cs="Times New Roman"/>
          <w:sz w:val="24"/>
          <w:szCs w:val="24"/>
        </w:rPr>
        <w:t>who states</w:t>
      </w:r>
      <w:r w:rsidRPr="00424E07">
        <w:rPr>
          <w:rFonts w:ascii="Times New Roman" w:hAnsi="Times New Roman" w:cs="Times New Roman"/>
          <w:sz w:val="24"/>
          <w:szCs w:val="24"/>
        </w:rPr>
        <w:t>:</w:t>
      </w:r>
    </w:p>
    <w:p w:rsidR="00E1766E" w:rsidRPr="00424E07" w:rsidRDefault="00E1766E" w:rsidP="00E1766E">
      <w:pPr>
        <w:spacing w:line="480" w:lineRule="auto"/>
        <w:ind w:left="720" w:firstLine="45"/>
        <w:rPr>
          <w:rFonts w:ascii="Times New Roman" w:hAnsi="Times New Roman" w:cs="Times New Roman"/>
          <w:sz w:val="24"/>
          <w:szCs w:val="24"/>
        </w:rPr>
      </w:pPr>
      <w:r w:rsidRPr="00424E07">
        <w:rPr>
          <w:rFonts w:ascii="Times New Roman" w:hAnsi="Times New Roman" w:cs="Times New Roman"/>
          <w:sz w:val="24"/>
          <w:szCs w:val="24"/>
        </w:rPr>
        <w:t xml:space="preserve">It can be seen that we are left with a major paradox. On the one hand, it is readily acknowledged that in many instances no clear distinction can be drawn between governmental and nongovernmental organizations. But on the other hand, public policy is viewed as emanating exclusively from the government. But how can the latter definition be useful when, in many instances, it is not clear what is a government? The answer must be that the prevalent definitional equation of public policy with government policy is therefore limited and unrealistic. An alternative and preferable strategy would be to analyze the nature of public policy and to determine who makes it. </w:t>
      </w:r>
      <w:proofErr w:type="gramStart"/>
      <w:r w:rsidRPr="00424E07">
        <w:rPr>
          <w:rFonts w:ascii="Times New Roman" w:hAnsi="Times New Roman" w:cs="Times New Roman"/>
          <w:sz w:val="24"/>
          <w:szCs w:val="24"/>
        </w:rPr>
        <w:t>(p.9).</w:t>
      </w:r>
      <w:proofErr w:type="gramEnd"/>
      <w:r w:rsidRPr="00424E07">
        <w:rPr>
          <w:rFonts w:ascii="Times New Roman" w:hAnsi="Times New Roman" w:cs="Times New Roman"/>
          <w:sz w:val="24"/>
          <w:szCs w:val="24"/>
        </w:rPr>
        <w:t xml:space="preserve"> </w:t>
      </w:r>
    </w:p>
    <w:p w:rsidR="00E1766E" w:rsidRPr="00424E07" w:rsidRDefault="00E1766E" w:rsidP="00E1766E">
      <w:pPr>
        <w:spacing w:line="480" w:lineRule="auto"/>
        <w:rPr>
          <w:rFonts w:ascii="Times New Roman" w:hAnsi="Times New Roman" w:cs="Times New Roman"/>
          <w:sz w:val="24"/>
          <w:szCs w:val="24"/>
        </w:rPr>
      </w:pPr>
      <w:r w:rsidRPr="00424E07">
        <w:rPr>
          <w:rFonts w:ascii="Times New Roman" w:hAnsi="Times New Roman" w:cs="Times New Roman"/>
          <w:sz w:val="24"/>
          <w:szCs w:val="24"/>
        </w:rPr>
        <w:t xml:space="preserve">In light of new works, I will be using the following definition to guide the meaning of private governance for this analysis: </w:t>
      </w:r>
    </w:p>
    <w:p w:rsidR="00E1766E" w:rsidRPr="00424E07" w:rsidRDefault="00E1766E" w:rsidP="00E1766E">
      <w:pPr>
        <w:spacing w:line="480" w:lineRule="auto"/>
        <w:ind w:left="720"/>
        <w:rPr>
          <w:rFonts w:ascii="Times New Roman" w:hAnsi="Times New Roman" w:cs="Times New Roman"/>
          <w:sz w:val="24"/>
          <w:szCs w:val="24"/>
        </w:rPr>
      </w:pPr>
      <w:r w:rsidRPr="00424E07">
        <w:rPr>
          <w:rFonts w:ascii="Times New Roman" w:hAnsi="Times New Roman" w:cs="Times New Roman"/>
          <w:sz w:val="24"/>
          <w:szCs w:val="24"/>
        </w:rPr>
        <w:lastRenderedPageBreak/>
        <w:t>Private Governance is composed of</w:t>
      </w:r>
      <w:r>
        <w:rPr>
          <w:rFonts w:ascii="Times New Roman" w:hAnsi="Times New Roman" w:cs="Times New Roman"/>
          <w:sz w:val="24"/>
          <w:szCs w:val="24"/>
        </w:rPr>
        <w:t xml:space="preserve"> </w:t>
      </w:r>
      <w:r w:rsidRPr="00424E07">
        <w:rPr>
          <w:rFonts w:ascii="Times New Roman" w:hAnsi="Times New Roman" w:cs="Times New Roman"/>
          <w:sz w:val="24"/>
          <w:szCs w:val="24"/>
        </w:rPr>
        <w:t>authoritative or sanctioned, binding decisions of private groups</w:t>
      </w:r>
      <w:r>
        <w:rPr>
          <w:rFonts w:ascii="Times New Roman" w:hAnsi="Times New Roman" w:cs="Times New Roman"/>
          <w:sz w:val="24"/>
          <w:szCs w:val="24"/>
        </w:rPr>
        <w:t xml:space="preserve"> </w:t>
      </w:r>
      <w:r w:rsidRPr="00424E07">
        <w:rPr>
          <w:rFonts w:ascii="Times New Roman" w:hAnsi="Times New Roman" w:cs="Times New Roman"/>
          <w:sz w:val="24"/>
          <w:szCs w:val="24"/>
        </w:rPr>
        <w:t>ranging from non-profit organizations to profes</w:t>
      </w:r>
      <w:r>
        <w:rPr>
          <w:rFonts w:ascii="Times New Roman" w:hAnsi="Times New Roman" w:cs="Times New Roman"/>
          <w:sz w:val="24"/>
          <w:szCs w:val="24"/>
        </w:rPr>
        <w:t xml:space="preserve">sional membership associations and </w:t>
      </w:r>
      <w:r w:rsidRPr="00424E07">
        <w:rPr>
          <w:rFonts w:ascii="Times New Roman" w:hAnsi="Times New Roman" w:cs="Times New Roman"/>
          <w:sz w:val="24"/>
          <w:szCs w:val="24"/>
        </w:rPr>
        <w:t>multi-national corporations</w:t>
      </w:r>
      <w:r>
        <w:rPr>
          <w:rFonts w:ascii="Times New Roman" w:hAnsi="Times New Roman" w:cs="Times New Roman"/>
          <w:sz w:val="24"/>
          <w:szCs w:val="24"/>
        </w:rPr>
        <w:t xml:space="preserve"> which establish </w:t>
      </w:r>
      <w:r w:rsidRPr="00424E07">
        <w:rPr>
          <w:rFonts w:ascii="Times New Roman" w:hAnsi="Times New Roman" w:cs="Times New Roman"/>
          <w:sz w:val="24"/>
          <w:szCs w:val="24"/>
        </w:rPr>
        <w:t>norms, rules, and institutions that guide the behavior</w:t>
      </w:r>
      <w:r>
        <w:rPr>
          <w:rFonts w:ascii="Times New Roman" w:hAnsi="Times New Roman" w:cs="Times New Roman"/>
          <w:sz w:val="24"/>
          <w:szCs w:val="24"/>
        </w:rPr>
        <w:t xml:space="preserve"> </w:t>
      </w:r>
      <w:r w:rsidRPr="00424E07">
        <w:rPr>
          <w:rFonts w:ascii="Times New Roman" w:hAnsi="Times New Roman" w:cs="Times New Roman"/>
          <w:sz w:val="24"/>
          <w:szCs w:val="24"/>
        </w:rPr>
        <w:t>and affect the opportunities available to</w:t>
      </w:r>
      <w:r>
        <w:rPr>
          <w:rFonts w:ascii="Times New Roman" w:hAnsi="Times New Roman" w:cs="Times New Roman"/>
          <w:sz w:val="24"/>
          <w:szCs w:val="24"/>
        </w:rPr>
        <w:t xml:space="preserve"> </w:t>
      </w:r>
      <w:r w:rsidRPr="00424E07">
        <w:rPr>
          <w:rFonts w:ascii="Times New Roman" w:hAnsi="Times New Roman" w:cs="Times New Roman"/>
          <w:sz w:val="24"/>
          <w:szCs w:val="24"/>
        </w:rPr>
        <w:t xml:space="preserve">not only </w:t>
      </w:r>
      <w:r>
        <w:rPr>
          <w:rFonts w:ascii="Times New Roman" w:hAnsi="Times New Roman" w:cs="Times New Roman"/>
          <w:sz w:val="24"/>
          <w:szCs w:val="24"/>
        </w:rPr>
        <w:t>their members but also others. This</w:t>
      </w:r>
      <w:r w:rsidRPr="00424E07">
        <w:rPr>
          <w:rFonts w:ascii="Times New Roman" w:hAnsi="Times New Roman" w:cs="Times New Roman"/>
          <w:sz w:val="24"/>
          <w:szCs w:val="24"/>
        </w:rPr>
        <w:t xml:space="preserve"> authority</w:t>
      </w:r>
      <w:r>
        <w:rPr>
          <w:rFonts w:ascii="Times New Roman" w:hAnsi="Times New Roman" w:cs="Times New Roman"/>
          <w:sz w:val="24"/>
          <w:szCs w:val="24"/>
        </w:rPr>
        <w:t xml:space="preserve"> </w:t>
      </w:r>
      <w:r w:rsidRPr="00424E07">
        <w:rPr>
          <w:rFonts w:ascii="Times New Roman" w:hAnsi="Times New Roman" w:cs="Times New Roman"/>
          <w:sz w:val="24"/>
          <w:szCs w:val="24"/>
        </w:rPr>
        <w:t xml:space="preserve">may be indistinguishable from the authority exercised by government. </w:t>
      </w:r>
    </w:p>
    <w:p w:rsidR="00E1766E" w:rsidRPr="00424E07" w:rsidRDefault="00E1766E" w:rsidP="00E1766E">
      <w:pPr>
        <w:spacing w:line="480" w:lineRule="auto"/>
        <w:ind w:left="720" w:firstLine="720"/>
        <w:rPr>
          <w:rFonts w:ascii="Times New Roman" w:hAnsi="Times New Roman" w:cs="Times New Roman"/>
          <w:sz w:val="24"/>
          <w:szCs w:val="24"/>
        </w:rPr>
      </w:pPr>
      <w:r w:rsidRPr="00424E07">
        <w:rPr>
          <w:rFonts w:ascii="Times New Roman" w:hAnsi="Times New Roman" w:cs="Times New Roman"/>
          <w:sz w:val="24"/>
          <w:szCs w:val="24"/>
        </w:rPr>
        <w:t>In many cases, Private Governance is a result of the delegation of government</w:t>
      </w:r>
      <w:r>
        <w:rPr>
          <w:rFonts w:ascii="Times New Roman" w:hAnsi="Times New Roman" w:cs="Times New Roman"/>
          <w:sz w:val="24"/>
          <w:szCs w:val="24"/>
        </w:rPr>
        <w:t>al functions by the government either explicit or implicit</w:t>
      </w:r>
      <w:r w:rsidRPr="00424E07">
        <w:rPr>
          <w:rFonts w:ascii="Times New Roman" w:hAnsi="Times New Roman" w:cs="Times New Roman"/>
          <w:sz w:val="24"/>
          <w:szCs w:val="24"/>
        </w:rPr>
        <w:t xml:space="preserve"> to private groups</w:t>
      </w:r>
      <w:r>
        <w:rPr>
          <w:rFonts w:ascii="Times New Roman" w:hAnsi="Times New Roman" w:cs="Times New Roman"/>
          <w:sz w:val="24"/>
          <w:szCs w:val="24"/>
        </w:rPr>
        <w:t xml:space="preserve"> </w:t>
      </w:r>
      <w:proofErr w:type="spellStart"/>
      <w:r w:rsidRPr="00424E07">
        <w:rPr>
          <w:rFonts w:ascii="Times New Roman" w:hAnsi="Times New Roman" w:cs="Times New Roman"/>
          <w:sz w:val="24"/>
          <w:szCs w:val="24"/>
        </w:rPr>
        <w:t>groups</w:t>
      </w:r>
      <w:proofErr w:type="spellEnd"/>
      <w:r w:rsidRPr="00424E07">
        <w:rPr>
          <w:rFonts w:ascii="Times New Roman" w:hAnsi="Times New Roman" w:cs="Times New Roman"/>
          <w:sz w:val="24"/>
          <w:szCs w:val="24"/>
        </w:rPr>
        <w:t xml:space="preserve"> that are essentially unaccountable to many of those affected by the policy decisions they make. It is not so much a usurpation of a policy-making role by private interests as a voluntary delegation of that function by the government. </w:t>
      </w:r>
      <w:proofErr w:type="gramStart"/>
      <w:r w:rsidRPr="00424E07">
        <w:rPr>
          <w:rFonts w:ascii="Times New Roman" w:hAnsi="Times New Roman" w:cs="Times New Roman"/>
          <w:sz w:val="24"/>
          <w:szCs w:val="24"/>
        </w:rPr>
        <w:t>(</w:t>
      </w:r>
      <w:r>
        <w:rPr>
          <w:rFonts w:ascii="Times New Roman" w:hAnsi="Times New Roman" w:cs="Times New Roman"/>
          <w:sz w:val="24"/>
          <w:szCs w:val="24"/>
        </w:rPr>
        <w:t xml:space="preserve">Weissburg,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w:t>
      </w:r>
      <w:r w:rsidRPr="00424E07">
        <w:rPr>
          <w:rFonts w:ascii="Times New Roman" w:hAnsi="Times New Roman" w:cs="Times New Roman"/>
          <w:sz w:val="24"/>
          <w:szCs w:val="24"/>
        </w:rPr>
        <w:t>)</w:t>
      </w:r>
      <w:proofErr w:type="gramEnd"/>
    </w:p>
    <w:p w:rsidR="00E1766E" w:rsidRPr="00424E07" w:rsidRDefault="00E1766E" w:rsidP="00E1766E">
      <w:pPr>
        <w:spacing w:line="480" w:lineRule="auto"/>
        <w:rPr>
          <w:rFonts w:ascii="Times New Roman" w:hAnsi="Times New Roman" w:cs="Times New Roman"/>
          <w:sz w:val="24"/>
          <w:szCs w:val="24"/>
        </w:rPr>
      </w:pPr>
      <w:r w:rsidRPr="00424E07">
        <w:rPr>
          <w:rFonts w:ascii="Times New Roman" w:hAnsi="Times New Roman" w:cs="Times New Roman"/>
          <w:sz w:val="24"/>
          <w:szCs w:val="24"/>
        </w:rPr>
        <w:t xml:space="preserve">This </w:t>
      </w:r>
      <w:r>
        <w:rPr>
          <w:rFonts w:ascii="Times New Roman" w:hAnsi="Times New Roman" w:cs="Times New Roman"/>
          <w:sz w:val="24"/>
          <w:szCs w:val="24"/>
        </w:rPr>
        <w:t>definition</w:t>
      </w:r>
      <w:r w:rsidRPr="00424E07">
        <w:rPr>
          <w:rFonts w:ascii="Times New Roman" w:hAnsi="Times New Roman" w:cs="Times New Roman"/>
          <w:sz w:val="24"/>
          <w:szCs w:val="24"/>
        </w:rPr>
        <w:t xml:space="preserve"> of private governance best captures the actors, authority, and action of private governance.</w:t>
      </w:r>
    </w:p>
    <w:p w:rsidR="00E1766E" w:rsidRPr="00424E07" w:rsidRDefault="00E1766E" w:rsidP="00E1766E">
      <w:pPr>
        <w:spacing w:line="480" w:lineRule="auto"/>
        <w:rPr>
          <w:rFonts w:ascii="Times New Roman" w:hAnsi="Times New Roman" w:cs="Times New Roman"/>
          <w:sz w:val="24"/>
          <w:szCs w:val="24"/>
        </w:rPr>
      </w:pPr>
      <w:r w:rsidRPr="00424E07">
        <w:rPr>
          <w:rFonts w:ascii="Times New Roman" w:hAnsi="Times New Roman" w:cs="Times New Roman"/>
          <w:sz w:val="24"/>
          <w:szCs w:val="24"/>
        </w:rPr>
        <w:tab/>
      </w:r>
      <w:r>
        <w:rPr>
          <w:rFonts w:ascii="Times New Roman" w:hAnsi="Times New Roman" w:cs="Times New Roman"/>
          <w:sz w:val="24"/>
          <w:szCs w:val="24"/>
        </w:rPr>
        <w:t>One example of private governance is accreditation</w:t>
      </w:r>
      <w:r w:rsidRPr="00424E07">
        <w:rPr>
          <w:rFonts w:ascii="Times New Roman" w:hAnsi="Times New Roman" w:cs="Times New Roman"/>
          <w:sz w:val="24"/>
          <w:szCs w:val="24"/>
        </w:rPr>
        <w:t xml:space="preserve">. </w:t>
      </w:r>
      <w:r>
        <w:rPr>
          <w:rFonts w:ascii="Times New Roman" w:hAnsi="Times New Roman" w:cs="Times New Roman"/>
          <w:sz w:val="24"/>
          <w:szCs w:val="24"/>
        </w:rPr>
        <w:t>In general, a</w:t>
      </w:r>
      <w:r w:rsidRPr="00424E07">
        <w:rPr>
          <w:rFonts w:ascii="Times New Roman" w:hAnsi="Times New Roman" w:cs="Times New Roman"/>
          <w:sz w:val="24"/>
          <w:szCs w:val="24"/>
        </w:rPr>
        <w:t xml:space="preserve">ccreditation is defined as a process </w:t>
      </w:r>
      <w:r>
        <w:rPr>
          <w:rFonts w:ascii="Times New Roman" w:hAnsi="Times New Roman" w:cs="Times New Roman"/>
          <w:sz w:val="24"/>
          <w:szCs w:val="24"/>
        </w:rPr>
        <w:t xml:space="preserve">in which </w:t>
      </w:r>
      <w:r w:rsidRPr="00424E07">
        <w:rPr>
          <w:rFonts w:ascii="Times New Roman" w:hAnsi="Times New Roman" w:cs="Times New Roman"/>
          <w:sz w:val="24"/>
          <w:szCs w:val="24"/>
        </w:rPr>
        <w:t xml:space="preserve">one organization is recognized as having met standards outlined by another independent organization. </w:t>
      </w:r>
      <w:r>
        <w:rPr>
          <w:rFonts w:ascii="Times New Roman" w:hAnsi="Times New Roman" w:cs="Times New Roman"/>
          <w:sz w:val="24"/>
          <w:szCs w:val="24"/>
        </w:rPr>
        <w:t>According to one source,  “Accreditation by COA attests that an agency has complied with identified requirements regarding its governance, administration, and delivery of social and mental health services to individuals and families” (</w:t>
      </w:r>
      <w:proofErr w:type="spellStart"/>
      <w:r>
        <w:rPr>
          <w:rFonts w:ascii="Times New Roman" w:hAnsi="Times New Roman" w:cs="Times New Roman"/>
          <w:sz w:val="24"/>
          <w:szCs w:val="24"/>
        </w:rPr>
        <w:t>Brommel</w:t>
      </w:r>
      <w:proofErr w:type="spellEnd"/>
      <w:r>
        <w:rPr>
          <w:rFonts w:ascii="Times New Roman" w:hAnsi="Times New Roman" w:cs="Times New Roman"/>
          <w:sz w:val="24"/>
          <w:szCs w:val="24"/>
        </w:rPr>
        <w:t xml:space="preserve">, 2006, p. 175).  It is important to note that accreditation and licensing are not the same thing “Licensing is mandatory for private organizations, and is not a peer-review process. </w:t>
      </w:r>
      <w:proofErr w:type="gramStart"/>
      <w:r>
        <w:rPr>
          <w:rFonts w:ascii="Times New Roman" w:hAnsi="Times New Roman" w:cs="Times New Roman"/>
          <w:sz w:val="24"/>
          <w:szCs w:val="24"/>
        </w:rPr>
        <w:t>Accreditation goes beyond the requirements of State licensing, which normally establishes service minimums” (</w:t>
      </w:r>
      <w:r w:rsidRPr="00424E07">
        <w:rPr>
          <w:rFonts w:ascii="Times New Roman" w:hAnsi="Times New Roman" w:cs="Times New Roman"/>
          <w:sz w:val="24"/>
          <w:szCs w:val="24"/>
        </w:rPr>
        <w:t>U.S. Department of Health and Human Services</w:t>
      </w:r>
      <w:r>
        <w:rPr>
          <w:rFonts w:ascii="Times New Roman" w:hAnsi="Times New Roman" w:cs="Times New Roman"/>
          <w:sz w:val="24"/>
          <w:szCs w:val="24"/>
        </w:rPr>
        <w:t>, 1994, p. 2).</w:t>
      </w:r>
      <w:proofErr w:type="gramEnd"/>
      <w:r>
        <w:rPr>
          <w:rFonts w:ascii="Times New Roman" w:hAnsi="Times New Roman" w:cs="Times New Roman"/>
          <w:sz w:val="24"/>
          <w:szCs w:val="24"/>
        </w:rPr>
        <w:t xml:space="preserve">  </w:t>
      </w:r>
      <w:r w:rsidRPr="00424E07">
        <w:rPr>
          <w:rFonts w:ascii="Times New Roman" w:hAnsi="Times New Roman" w:cs="Times New Roman"/>
          <w:sz w:val="24"/>
          <w:szCs w:val="24"/>
        </w:rPr>
        <w:t xml:space="preserve">Most forms of accreditation are not </w:t>
      </w:r>
      <w:r w:rsidRPr="00424E07">
        <w:rPr>
          <w:rFonts w:ascii="Times New Roman" w:hAnsi="Times New Roman" w:cs="Times New Roman"/>
          <w:sz w:val="24"/>
          <w:szCs w:val="24"/>
        </w:rPr>
        <w:lastRenderedPageBreak/>
        <w:t xml:space="preserve">permanent but require renewal every few years and usually entail annual reporting in the years </w:t>
      </w:r>
      <w:r>
        <w:rPr>
          <w:rFonts w:ascii="Times New Roman" w:hAnsi="Times New Roman" w:cs="Times New Roman"/>
          <w:sz w:val="24"/>
          <w:szCs w:val="24"/>
        </w:rPr>
        <w:t xml:space="preserve">that the accreditation is held. </w:t>
      </w:r>
      <w:r w:rsidRPr="00424E07">
        <w:rPr>
          <w:rFonts w:ascii="Times New Roman" w:hAnsi="Times New Roman" w:cs="Times New Roman"/>
          <w:sz w:val="24"/>
          <w:szCs w:val="24"/>
        </w:rPr>
        <w:t>The largest body of literature on accred</w:t>
      </w:r>
      <w:r>
        <w:rPr>
          <w:rFonts w:ascii="Times New Roman" w:hAnsi="Times New Roman" w:cs="Times New Roman"/>
          <w:sz w:val="24"/>
          <w:szCs w:val="24"/>
        </w:rPr>
        <w:t>itation was written in the 1980</w:t>
      </w:r>
      <w:r w:rsidRPr="00424E07">
        <w:rPr>
          <w:rFonts w:ascii="Times New Roman" w:hAnsi="Times New Roman" w:cs="Times New Roman"/>
          <w:sz w:val="24"/>
          <w:szCs w:val="24"/>
        </w:rPr>
        <w:t>s, just after what many authors point to as a sudden surge in accreditation in the United States (</w:t>
      </w:r>
      <w:proofErr w:type="spellStart"/>
      <w:r w:rsidRPr="00424E07">
        <w:rPr>
          <w:rFonts w:ascii="Times New Roman" w:hAnsi="Times New Roman" w:cs="Times New Roman"/>
          <w:sz w:val="24"/>
          <w:szCs w:val="24"/>
        </w:rPr>
        <w:t>Weissman</w:t>
      </w:r>
      <w:proofErr w:type="spellEnd"/>
      <w:r w:rsidRPr="00424E07">
        <w:rPr>
          <w:rFonts w:ascii="Times New Roman" w:hAnsi="Times New Roman" w:cs="Times New Roman"/>
          <w:sz w:val="24"/>
          <w:szCs w:val="24"/>
        </w:rPr>
        <w:t xml:space="preserve">, 1980, p. 41). </w:t>
      </w:r>
      <w:r>
        <w:rPr>
          <w:rFonts w:ascii="Times New Roman" w:hAnsi="Times New Roman" w:cs="Times New Roman"/>
          <w:sz w:val="24"/>
          <w:szCs w:val="24"/>
        </w:rPr>
        <w:t>Most</w:t>
      </w:r>
      <w:r w:rsidRPr="00424E07">
        <w:rPr>
          <w:rFonts w:ascii="Times New Roman" w:hAnsi="Times New Roman" w:cs="Times New Roman"/>
          <w:sz w:val="24"/>
          <w:szCs w:val="24"/>
        </w:rPr>
        <w:t xml:space="preserve"> literature on accreditation </w:t>
      </w:r>
      <w:r>
        <w:rPr>
          <w:rFonts w:ascii="Times New Roman" w:hAnsi="Times New Roman" w:cs="Times New Roman"/>
          <w:sz w:val="24"/>
          <w:szCs w:val="24"/>
        </w:rPr>
        <w:t>focuses</w:t>
      </w:r>
      <w:r w:rsidRPr="00424E07">
        <w:rPr>
          <w:rFonts w:ascii="Times New Roman" w:hAnsi="Times New Roman" w:cs="Times New Roman"/>
          <w:sz w:val="24"/>
          <w:szCs w:val="24"/>
        </w:rPr>
        <w:t xml:space="preserve"> on the accreditation of </w:t>
      </w:r>
      <w:r>
        <w:rPr>
          <w:rFonts w:ascii="Times New Roman" w:hAnsi="Times New Roman" w:cs="Times New Roman"/>
          <w:sz w:val="24"/>
          <w:szCs w:val="24"/>
        </w:rPr>
        <w:t>education—regionally</w:t>
      </w:r>
      <w:r w:rsidRPr="00424E07">
        <w:rPr>
          <w:rFonts w:ascii="Times New Roman" w:hAnsi="Times New Roman" w:cs="Times New Roman"/>
          <w:sz w:val="24"/>
          <w:szCs w:val="24"/>
        </w:rPr>
        <w:t>, at the K-12 range, and higher education. These sources do point to one other source of accreditation, the American Medical Association</w:t>
      </w:r>
      <w:r>
        <w:rPr>
          <w:rFonts w:ascii="Times New Roman" w:hAnsi="Times New Roman" w:cs="Times New Roman"/>
          <w:sz w:val="24"/>
          <w:szCs w:val="24"/>
        </w:rPr>
        <w:t>,</w:t>
      </w:r>
      <w:r w:rsidRPr="00424E07">
        <w:rPr>
          <w:rFonts w:ascii="Times New Roman" w:hAnsi="Times New Roman" w:cs="Times New Roman"/>
          <w:sz w:val="24"/>
          <w:szCs w:val="24"/>
        </w:rPr>
        <w:t xml:space="preserve"> and the Flexner Report</w:t>
      </w:r>
      <w:r>
        <w:rPr>
          <w:rFonts w:ascii="Times New Roman" w:hAnsi="Times New Roman" w:cs="Times New Roman"/>
          <w:sz w:val="24"/>
          <w:szCs w:val="24"/>
        </w:rPr>
        <w:t>,</w:t>
      </w:r>
      <w:r w:rsidRPr="00424E07">
        <w:rPr>
          <w:rFonts w:ascii="Times New Roman" w:hAnsi="Times New Roman" w:cs="Times New Roman"/>
          <w:sz w:val="24"/>
          <w:szCs w:val="24"/>
        </w:rPr>
        <w:t xml:space="preserve"> which occurred at roughly the same time (Young, 1983</w:t>
      </w:r>
      <w:r>
        <w:rPr>
          <w:rFonts w:ascii="Times New Roman" w:hAnsi="Times New Roman" w:cs="Times New Roman"/>
          <w:sz w:val="24"/>
          <w:szCs w:val="24"/>
        </w:rPr>
        <w:t>c</w:t>
      </w:r>
      <w:r w:rsidRPr="00424E07">
        <w:rPr>
          <w:rFonts w:ascii="Times New Roman" w:hAnsi="Times New Roman" w:cs="Times New Roman"/>
          <w:sz w:val="24"/>
          <w:szCs w:val="24"/>
        </w:rPr>
        <w:t xml:space="preserve"> p. 3). </w:t>
      </w:r>
      <w:r>
        <w:rPr>
          <w:rFonts w:ascii="Times New Roman" w:hAnsi="Times New Roman" w:cs="Times New Roman"/>
          <w:sz w:val="24"/>
          <w:szCs w:val="24"/>
        </w:rPr>
        <w:t xml:space="preserve">Despite the narrowness of literature on accreditation, there are still some theories which are useful to an understanding of COA’s accreditation processes. </w:t>
      </w:r>
    </w:p>
    <w:p w:rsidR="00E1766E" w:rsidRPr="00424E07" w:rsidRDefault="00E1766E" w:rsidP="00E1766E">
      <w:pPr>
        <w:spacing w:line="480" w:lineRule="auto"/>
        <w:rPr>
          <w:rFonts w:ascii="Times New Roman" w:hAnsi="Times New Roman" w:cs="Times New Roman"/>
          <w:sz w:val="24"/>
          <w:szCs w:val="24"/>
        </w:rPr>
      </w:pPr>
      <w:r w:rsidRPr="00424E07">
        <w:rPr>
          <w:rFonts w:ascii="Times New Roman" w:hAnsi="Times New Roman" w:cs="Times New Roman"/>
          <w:sz w:val="24"/>
          <w:szCs w:val="24"/>
        </w:rPr>
        <w:tab/>
        <w:t>There are two concepts commonly associated with examples of accreditation: industry self regulation, and private rulemaking. The first, industry self-regulation, is when a group of corporations or other power players within a specific industry choose to establish a regulatory body that creates standards for the</w:t>
      </w:r>
      <w:r>
        <w:rPr>
          <w:rFonts w:ascii="Times New Roman" w:hAnsi="Times New Roman" w:cs="Times New Roman"/>
          <w:sz w:val="24"/>
          <w:szCs w:val="24"/>
        </w:rPr>
        <w:t>ir own</w:t>
      </w:r>
      <w:r w:rsidRPr="00424E07">
        <w:rPr>
          <w:rFonts w:ascii="Times New Roman" w:hAnsi="Times New Roman" w:cs="Times New Roman"/>
          <w:sz w:val="24"/>
          <w:szCs w:val="24"/>
        </w:rPr>
        <w:t xml:space="preserve"> industry. The three main reasons for</w:t>
      </w:r>
      <w:r>
        <w:rPr>
          <w:rFonts w:ascii="Times New Roman" w:hAnsi="Times New Roman" w:cs="Times New Roman"/>
          <w:sz w:val="24"/>
          <w:szCs w:val="24"/>
        </w:rPr>
        <w:t xml:space="preserve"> industry</w:t>
      </w:r>
      <w:r w:rsidRPr="00424E07">
        <w:rPr>
          <w:rFonts w:ascii="Times New Roman" w:hAnsi="Times New Roman" w:cs="Times New Roman"/>
          <w:sz w:val="24"/>
          <w:szCs w:val="24"/>
        </w:rPr>
        <w:t xml:space="preserve"> self-regulation </w:t>
      </w:r>
      <w:r w:rsidRPr="004B4885">
        <w:rPr>
          <w:rFonts w:ascii="Times New Roman" w:hAnsi="Times New Roman" w:cs="Times New Roman"/>
          <w:sz w:val="24"/>
          <w:szCs w:val="24"/>
        </w:rPr>
        <w:t>are market competition</w:t>
      </w:r>
      <w:r w:rsidRPr="00424E07">
        <w:rPr>
          <w:rFonts w:ascii="Times New Roman" w:hAnsi="Times New Roman" w:cs="Times New Roman"/>
          <w:sz w:val="24"/>
          <w:szCs w:val="24"/>
        </w:rPr>
        <w:t>, fear of government regulation</w:t>
      </w:r>
      <w:r>
        <w:rPr>
          <w:rFonts w:ascii="Times New Roman" w:hAnsi="Times New Roman" w:cs="Times New Roman"/>
          <w:sz w:val="24"/>
          <w:szCs w:val="24"/>
        </w:rPr>
        <w:t>,</w:t>
      </w:r>
      <w:r w:rsidRPr="00424E07">
        <w:rPr>
          <w:rFonts w:ascii="Times New Roman" w:hAnsi="Times New Roman" w:cs="Times New Roman"/>
          <w:sz w:val="24"/>
          <w:szCs w:val="24"/>
        </w:rPr>
        <w:t xml:space="preserve"> and legal defense. In the case of</w:t>
      </w:r>
      <w:r>
        <w:rPr>
          <w:rFonts w:ascii="Times New Roman" w:hAnsi="Times New Roman" w:cs="Times New Roman"/>
          <w:sz w:val="24"/>
          <w:szCs w:val="24"/>
        </w:rPr>
        <w:t xml:space="preserve"> the accreditation of</w:t>
      </w:r>
      <w:r w:rsidRPr="00424E07">
        <w:rPr>
          <w:rFonts w:ascii="Times New Roman" w:hAnsi="Times New Roman" w:cs="Times New Roman"/>
          <w:sz w:val="24"/>
          <w:szCs w:val="24"/>
        </w:rPr>
        <w:t xml:space="preserve"> education</w:t>
      </w:r>
      <w:r>
        <w:rPr>
          <w:rFonts w:ascii="Times New Roman" w:hAnsi="Times New Roman" w:cs="Times New Roman"/>
          <w:sz w:val="24"/>
          <w:szCs w:val="24"/>
        </w:rPr>
        <w:t xml:space="preserve">, it has been argued that </w:t>
      </w:r>
      <w:r w:rsidRPr="00424E07">
        <w:rPr>
          <w:rFonts w:ascii="Times New Roman" w:hAnsi="Times New Roman" w:cs="Times New Roman"/>
          <w:sz w:val="24"/>
          <w:szCs w:val="24"/>
        </w:rPr>
        <w:t>fear of government regulation played a large role (Weimer, 2006, p.574; Young, 1983</w:t>
      </w:r>
      <w:r>
        <w:rPr>
          <w:rFonts w:ascii="Times New Roman" w:hAnsi="Times New Roman" w:cs="Times New Roman"/>
          <w:sz w:val="24"/>
          <w:szCs w:val="24"/>
        </w:rPr>
        <w:t>c</w:t>
      </w:r>
      <w:r w:rsidRPr="00424E07">
        <w:rPr>
          <w:rFonts w:ascii="Times New Roman" w:hAnsi="Times New Roman" w:cs="Times New Roman"/>
          <w:sz w:val="24"/>
          <w:szCs w:val="24"/>
        </w:rPr>
        <w:t xml:space="preserve">, p. 11). But accreditation also has other benefits such as allowing participating organizations to secure higher caliber employees and signaling to customers that they meet certain standards. In these cases, </w:t>
      </w:r>
      <w:proofErr w:type="spellStart"/>
      <w:r w:rsidRPr="00424E07">
        <w:rPr>
          <w:rFonts w:ascii="Times New Roman" w:hAnsi="Times New Roman" w:cs="Times New Roman"/>
          <w:sz w:val="24"/>
          <w:szCs w:val="24"/>
        </w:rPr>
        <w:t>Weissman</w:t>
      </w:r>
      <w:proofErr w:type="spellEnd"/>
      <w:r w:rsidRPr="00424E07">
        <w:rPr>
          <w:rFonts w:ascii="Times New Roman" w:hAnsi="Times New Roman" w:cs="Times New Roman"/>
          <w:sz w:val="24"/>
          <w:szCs w:val="24"/>
        </w:rPr>
        <w:t xml:space="preserve"> (1981) explains the main purpose of accreditation is not to solve problems but to alert leaders to current or possible problems, by encouraging review and self development (p.47). </w:t>
      </w:r>
    </w:p>
    <w:p w:rsidR="00E1766E" w:rsidRPr="00424E07" w:rsidRDefault="00E1766E" w:rsidP="00E1766E">
      <w:pPr>
        <w:spacing w:line="480" w:lineRule="auto"/>
        <w:rPr>
          <w:rFonts w:ascii="Times New Roman" w:hAnsi="Times New Roman" w:cs="Times New Roman"/>
          <w:sz w:val="24"/>
          <w:szCs w:val="24"/>
        </w:rPr>
      </w:pPr>
      <w:r w:rsidRPr="00424E07">
        <w:rPr>
          <w:rFonts w:ascii="Times New Roman" w:hAnsi="Times New Roman" w:cs="Times New Roman"/>
          <w:sz w:val="24"/>
          <w:szCs w:val="24"/>
        </w:rPr>
        <w:tab/>
        <w:t xml:space="preserve">The second concept, “private rulemaking” refers to government delegating </w:t>
      </w:r>
      <w:r>
        <w:rPr>
          <w:rFonts w:ascii="Times New Roman" w:hAnsi="Times New Roman" w:cs="Times New Roman"/>
          <w:sz w:val="24"/>
          <w:szCs w:val="24"/>
        </w:rPr>
        <w:t xml:space="preserve">regulatory </w:t>
      </w:r>
      <w:r w:rsidRPr="00424E07">
        <w:rPr>
          <w:rFonts w:ascii="Times New Roman" w:hAnsi="Times New Roman" w:cs="Times New Roman"/>
          <w:sz w:val="24"/>
          <w:szCs w:val="24"/>
        </w:rPr>
        <w:t xml:space="preserve">powers to private authorities. </w:t>
      </w:r>
      <w:proofErr w:type="spellStart"/>
      <w:r w:rsidRPr="00424E07">
        <w:rPr>
          <w:rFonts w:ascii="Times New Roman" w:hAnsi="Times New Roman" w:cs="Times New Roman"/>
          <w:sz w:val="24"/>
          <w:szCs w:val="24"/>
        </w:rPr>
        <w:t>Wiemer</w:t>
      </w:r>
      <w:proofErr w:type="spellEnd"/>
      <w:r w:rsidRPr="00424E07">
        <w:rPr>
          <w:rFonts w:ascii="Times New Roman" w:hAnsi="Times New Roman" w:cs="Times New Roman"/>
          <w:sz w:val="24"/>
          <w:szCs w:val="24"/>
        </w:rPr>
        <w:t xml:space="preserve"> (2006) cites two major</w:t>
      </w:r>
      <w:r>
        <w:rPr>
          <w:rFonts w:ascii="Times New Roman" w:hAnsi="Times New Roman" w:cs="Times New Roman"/>
          <w:sz w:val="24"/>
          <w:szCs w:val="24"/>
        </w:rPr>
        <w:t xml:space="preserve"> reasons for private rulemaking, both of </w:t>
      </w:r>
      <w:r w:rsidRPr="00424E07">
        <w:rPr>
          <w:rFonts w:ascii="Times New Roman" w:hAnsi="Times New Roman" w:cs="Times New Roman"/>
          <w:sz w:val="24"/>
          <w:szCs w:val="24"/>
        </w:rPr>
        <w:t>which are very relevant to accreditation</w:t>
      </w:r>
      <w:r>
        <w:rPr>
          <w:rFonts w:ascii="Times New Roman" w:hAnsi="Times New Roman" w:cs="Times New Roman"/>
          <w:sz w:val="24"/>
          <w:szCs w:val="24"/>
        </w:rPr>
        <w:t>.</w:t>
      </w:r>
      <w:r w:rsidRPr="00424E07">
        <w:rPr>
          <w:rFonts w:ascii="Times New Roman" w:hAnsi="Times New Roman" w:cs="Times New Roman"/>
          <w:sz w:val="24"/>
          <w:szCs w:val="24"/>
        </w:rPr>
        <w:t xml:space="preserve"> The first he refers to as technical efficiency; this </w:t>
      </w:r>
      <w:r w:rsidRPr="00424E07">
        <w:rPr>
          <w:rFonts w:ascii="Times New Roman" w:hAnsi="Times New Roman" w:cs="Times New Roman"/>
          <w:sz w:val="24"/>
          <w:szCs w:val="24"/>
        </w:rPr>
        <w:lastRenderedPageBreak/>
        <w:t>is when the field being regulated requires a lot of expertise and continual revision of policies as technology changes. The second is blame avoidance, where the government does not want to be technically responsible for the policies being made, this moves any disputes about policy out of congress (and elections) and into the courts (p. 578-580). Most examples of accreditation fit these two criteria very well. For example</w:t>
      </w:r>
      <w:r>
        <w:rPr>
          <w:rFonts w:ascii="Times New Roman" w:hAnsi="Times New Roman" w:cs="Times New Roman"/>
          <w:sz w:val="24"/>
          <w:szCs w:val="24"/>
        </w:rPr>
        <w:t>,</w:t>
      </w:r>
      <w:r w:rsidRPr="00424E07">
        <w:rPr>
          <w:rFonts w:ascii="Times New Roman" w:hAnsi="Times New Roman" w:cs="Times New Roman"/>
          <w:sz w:val="24"/>
          <w:szCs w:val="24"/>
        </w:rPr>
        <w:t xml:space="preserve"> looking at the health industry and the American Medical Association, there is a great deal of expertise required, and there is constant innovation which requires very careful regulation to fetter out dangerous advancements and promote the most beneficial ones.</w:t>
      </w:r>
    </w:p>
    <w:p w:rsidR="00E1766E" w:rsidRDefault="00E1766E" w:rsidP="00E1766E">
      <w:pPr>
        <w:spacing w:line="480" w:lineRule="auto"/>
        <w:rPr>
          <w:rFonts w:ascii="Times New Roman" w:hAnsi="Times New Roman" w:cs="Times New Roman"/>
          <w:sz w:val="24"/>
          <w:szCs w:val="24"/>
        </w:rPr>
      </w:pPr>
      <w:r w:rsidRPr="00424E07">
        <w:rPr>
          <w:rFonts w:ascii="Times New Roman" w:hAnsi="Times New Roman" w:cs="Times New Roman"/>
          <w:sz w:val="24"/>
          <w:szCs w:val="24"/>
        </w:rPr>
        <w:tab/>
        <w:t>When accreditatio</w:t>
      </w:r>
      <w:r>
        <w:rPr>
          <w:rFonts w:ascii="Times New Roman" w:hAnsi="Times New Roman" w:cs="Times New Roman"/>
          <w:sz w:val="24"/>
          <w:szCs w:val="24"/>
        </w:rPr>
        <w:t>n first began in the early 1900</w:t>
      </w:r>
      <w:r w:rsidRPr="00424E07">
        <w:rPr>
          <w:rFonts w:ascii="Times New Roman" w:hAnsi="Times New Roman" w:cs="Times New Roman"/>
          <w:sz w:val="24"/>
          <w:szCs w:val="24"/>
        </w:rPr>
        <w:t>s standards were very quantitative and either an organization met these standards or it did not. There was very little room for interpretation. Today</w:t>
      </w:r>
      <w:r>
        <w:rPr>
          <w:rFonts w:ascii="Times New Roman" w:hAnsi="Times New Roman" w:cs="Times New Roman"/>
          <w:sz w:val="24"/>
          <w:szCs w:val="24"/>
        </w:rPr>
        <w:t xml:space="preserve">, however, </w:t>
      </w:r>
      <w:r w:rsidRPr="00424E07">
        <w:rPr>
          <w:rFonts w:ascii="Times New Roman" w:hAnsi="Times New Roman" w:cs="Times New Roman"/>
          <w:sz w:val="24"/>
          <w:szCs w:val="24"/>
        </w:rPr>
        <w:t>there has been a shift to qualitative standards and assessment</w:t>
      </w:r>
      <w:r>
        <w:rPr>
          <w:rFonts w:ascii="Times New Roman" w:hAnsi="Times New Roman" w:cs="Times New Roman"/>
          <w:sz w:val="24"/>
          <w:szCs w:val="24"/>
        </w:rPr>
        <w:t>, with the exception of a handful of industries such as healthcare and accounting</w:t>
      </w:r>
      <w:r w:rsidRPr="00424E07">
        <w:rPr>
          <w:rFonts w:ascii="Times New Roman" w:hAnsi="Times New Roman" w:cs="Times New Roman"/>
          <w:sz w:val="24"/>
          <w:szCs w:val="24"/>
        </w:rPr>
        <w:t xml:space="preserve">. </w:t>
      </w:r>
      <w:r>
        <w:rPr>
          <w:rFonts w:ascii="Times New Roman" w:hAnsi="Times New Roman" w:cs="Times New Roman"/>
          <w:sz w:val="24"/>
          <w:szCs w:val="24"/>
        </w:rPr>
        <w:t xml:space="preserve"> Generally, however, t</w:t>
      </w:r>
      <w:r w:rsidRPr="00424E07">
        <w:rPr>
          <w:rFonts w:ascii="Times New Roman" w:hAnsi="Times New Roman" w:cs="Times New Roman"/>
          <w:sz w:val="24"/>
          <w:szCs w:val="24"/>
        </w:rPr>
        <w:t>here is a great emphasis on the self-study step in accreditation</w:t>
      </w:r>
      <w:r>
        <w:rPr>
          <w:rFonts w:ascii="Times New Roman" w:hAnsi="Times New Roman" w:cs="Times New Roman"/>
          <w:sz w:val="24"/>
          <w:szCs w:val="24"/>
        </w:rPr>
        <w:t>, in which</w:t>
      </w:r>
      <w:r w:rsidRPr="00424E07">
        <w:rPr>
          <w:rFonts w:ascii="Times New Roman" w:hAnsi="Times New Roman" w:cs="Times New Roman"/>
          <w:sz w:val="24"/>
          <w:szCs w:val="24"/>
        </w:rPr>
        <w:t xml:space="preserve"> an organization reviews its own policies and submits a report to the accrediting organization. </w:t>
      </w:r>
      <w:r>
        <w:rPr>
          <w:rFonts w:ascii="Times New Roman" w:hAnsi="Times New Roman" w:cs="Times New Roman"/>
          <w:sz w:val="24"/>
          <w:szCs w:val="24"/>
        </w:rPr>
        <w:t>Today’s</w:t>
      </w:r>
      <w:r w:rsidRPr="00424E07">
        <w:rPr>
          <w:rFonts w:ascii="Times New Roman" w:hAnsi="Times New Roman" w:cs="Times New Roman"/>
          <w:sz w:val="24"/>
          <w:szCs w:val="24"/>
        </w:rPr>
        <w:t xml:space="preserve"> standards </w:t>
      </w:r>
      <w:r>
        <w:rPr>
          <w:rFonts w:ascii="Times New Roman" w:hAnsi="Times New Roman" w:cs="Times New Roman"/>
          <w:sz w:val="24"/>
          <w:szCs w:val="24"/>
        </w:rPr>
        <w:t>focus</w:t>
      </w:r>
      <w:r w:rsidRPr="00424E07">
        <w:rPr>
          <w:rFonts w:ascii="Times New Roman" w:hAnsi="Times New Roman" w:cs="Times New Roman"/>
          <w:sz w:val="24"/>
          <w:szCs w:val="24"/>
        </w:rPr>
        <w:t xml:space="preserve"> more</w:t>
      </w:r>
      <w:r>
        <w:rPr>
          <w:rFonts w:ascii="Times New Roman" w:hAnsi="Times New Roman" w:cs="Times New Roman"/>
          <w:sz w:val="24"/>
          <w:szCs w:val="24"/>
        </w:rPr>
        <w:t xml:space="preserve"> on </w:t>
      </w:r>
      <w:r w:rsidRPr="00424E07">
        <w:rPr>
          <w:rFonts w:ascii="Times New Roman" w:hAnsi="Times New Roman" w:cs="Times New Roman"/>
          <w:sz w:val="24"/>
          <w:szCs w:val="24"/>
        </w:rPr>
        <w:t xml:space="preserve">outcomes of policies and organization rather than </w:t>
      </w:r>
      <w:r>
        <w:rPr>
          <w:rFonts w:ascii="Times New Roman" w:hAnsi="Times New Roman" w:cs="Times New Roman"/>
          <w:sz w:val="24"/>
          <w:szCs w:val="24"/>
        </w:rPr>
        <w:t>meeting quotas. Many authors from the 1980</w:t>
      </w:r>
      <w:r w:rsidRPr="00424E07">
        <w:rPr>
          <w:rFonts w:ascii="Times New Roman" w:hAnsi="Times New Roman" w:cs="Times New Roman"/>
          <w:sz w:val="24"/>
          <w:szCs w:val="24"/>
        </w:rPr>
        <w:t xml:space="preserve">s pointed to quantitative standards as being </w:t>
      </w:r>
      <w:r>
        <w:rPr>
          <w:rFonts w:ascii="Times New Roman" w:hAnsi="Times New Roman" w:cs="Times New Roman"/>
          <w:sz w:val="24"/>
          <w:szCs w:val="24"/>
        </w:rPr>
        <w:t>problematic</w:t>
      </w:r>
      <w:r w:rsidRPr="00424E07">
        <w:rPr>
          <w:rFonts w:ascii="Times New Roman" w:hAnsi="Times New Roman" w:cs="Times New Roman"/>
          <w:sz w:val="24"/>
          <w:szCs w:val="24"/>
        </w:rPr>
        <w:t xml:space="preserve"> because this made accreditation inflexible and it overlooked the most important part of any </w:t>
      </w:r>
      <w:r>
        <w:rPr>
          <w:rFonts w:ascii="Times New Roman" w:hAnsi="Times New Roman" w:cs="Times New Roman"/>
          <w:sz w:val="24"/>
          <w:szCs w:val="24"/>
        </w:rPr>
        <w:t>organization—the</w:t>
      </w:r>
      <w:r w:rsidRPr="00424E07">
        <w:rPr>
          <w:rFonts w:ascii="Times New Roman" w:hAnsi="Times New Roman" w:cs="Times New Roman"/>
          <w:sz w:val="24"/>
          <w:szCs w:val="24"/>
        </w:rPr>
        <w:t xml:space="preserve"> actual outcomes (</w:t>
      </w:r>
      <w:proofErr w:type="spellStart"/>
      <w:r w:rsidRPr="00424E07">
        <w:rPr>
          <w:rFonts w:ascii="Times New Roman" w:hAnsi="Times New Roman" w:cs="Times New Roman"/>
          <w:sz w:val="24"/>
          <w:szCs w:val="24"/>
        </w:rPr>
        <w:t>Kells</w:t>
      </w:r>
      <w:proofErr w:type="spellEnd"/>
      <w:r w:rsidRPr="00424E07">
        <w:rPr>
          <w:rFonts w:ascii="Times New Roman" w:hAnsi="Times New Roman" w:cs="Times New Roman"/>
          <w:sz w:val="24"/>
          <w:szCs w:val="24"/>
        </w:rPr>
        <w:t>, 1983, p. 119-120, 124-125; Young, 1983</w:t>
      </w:r>
      <w:r>
        <w:rPr>
          <w:rFonts w:ascii="Times New Roman" w:hAnsi="Times New Roman" w:cs="Times New Roman"/>
          <w:sz w:val="24"/>
          <w:szCs w:val="24"/>
        </w:rPr>
        <w:t xml:space="preserve">c, p. 9; </w:t>
      </w:r>
      <w:r w:rsidRPr="00424E07">
        <w:rPr>
          <w:rFonts w:ascii="Times New Roman" w:hAnsi="Times New Roman" w:cs="Times New Roman"/>
          <w:sz w:val="24"/>
          <w:szCs w:val="24"/>
        </w:rPr>
        <w:t>Young, 1983</w:t>
      </w:r>
      <w:r>
        <w:rPr>
          <w:rFonts w:ascii="Times New Roman" w:hAnsi="Times New Roman" w:cs="Times New Roman"/>
          <w:sz w:val="24"/>
          <w:szCs w:val="24"/>
        </w:rPr>
        <w:t>a,</w:t>
      </w:r>
      <w:r w:rsidRPr="00424E07">
        <w:rPr>
          <w:rFonts w:ascii="Times New Roman" w:hAnsi="Times New Roman" w:cs="Times New Roman"/>
          <w:sz w:val="24"/>
          <w:szCs w:val="24"/>
        </w:rPr>
        <w:t xml:space="preserve"> </w:t>
      </w:r>
      <w:r>
        <w:rPr>
          <w:rFonts w:ascii="Times New Roman" w:hAnsi="Times New Roman" w:cs="Times New Roman"/>
          <w:sz w:val="24"/>
          <w:szCs w:val="24"/>
        </w:rPr>
        <w:t xml:space="preserve">34; </w:t>
      </w:r>
      <w:r w:rsidRPr="00424E07">
        <w:rPr>
          <w:rFonts w:ascii="Times New Roman" w:hAnsi="Times New Roman" w:cs="Times New Roman"/>
          <w:sz w:val="24"/>
          <w:szCs w:val="24"/>
        </w:rPr>
        <w:t>Young, 1983</w:t>
      </w:r>
      <w:r>
        <w:rPr>
          <w:rFonts w:ascii="Times New Roman" w:hAnsi="Times New Roman" w:cs="Times New Roman"/>
          <w:sz w:val="24"/>
          <w:szCs w:val="24"/>
        </w:rPr>
        <w:t>b,</w:t>
      </w:r>
      <w:r w:rsidRPr="00424E07">
        <w:rPr>
          <w:rFonts w:ascii="Times New Roman" w:hAnsi="Times New Roman" w:cs="Times New Roman"/>
          <w:sz w:val="24"/>
          <w:szCs w:val="24"/>
        </w:rPr>
        <w:t xml:space="preserve"> 381).</w:t>
      </w:r>
      <w:r>
        <w:rPr>
          <w:rFonts w:ascii="Times New Roman" w:hAnsi="Times New Roman" w:cs="Times New Roman"/>
          <w:sz w:val="24"/>
          <w:szCs w:val="24"/>
        </w:rPr>
        <w:t xml:space="preserve"> As </w:t>
      </w:r>
      <w:proofErr w:type="spellStart"/>
      <w:r>
        <w:rPr>
          <w:rFonts w:ascii="Times New Roman" w:hAnsi="Times New Roman" w:cs="Times New Roman"/>
          <w:sz w:val="24"/>
          <w:szCs w:val="24"/>
        </w:rPr>
        <w:t>Weissman</w:t>
      </w:r>
      <w:proofErr w:type="spellEnd"/>
      <w:r>
        <w:rPr>
          <w:rFonts w:ascii="Times New Roman" w:hAnsi="Times New Roman" w:cs="Times New Roman"/>
          <w:sz w:val="24"/>
          <w:szCs w:val="24"/>
        </w:rPr>
        <w:t xml:space="preserve"> (1980) explains, “Accrediting associations which focus solely on procedures are without question in danger of institutionalizing the old phrase ‘the operation was a success, but the patient died.’ The procedures can be meticulously followed, but the institution can remain unsuccessful” (p. 45).  </w:t>
      </w:r>
    </w:p>
    <w:p w:rsidR="00E1766E" w:rsidRPr="00424E07" w:rsidRDefault="00E1766E" w:rsidP="00E1766E">
      <w:pPr>
        <w:spacing w:line="480" w:lineRule="auto"/>
        <w:ind w:firstLine="720"/>
        <w:rPr>
          <w:rFonts w:ascii="Times New Roman" w:hAnsi="Times New Roman" w:cs="Times New Roman"/>
          <w:sz w:val="24"/>
          <w:szCs w:val="24"/>
        </w:rPr>
      </w:pPr>
      <w:r w:rsidRPr="00105D82">
        <w:rPr>
          <w:rFonts w:ascii="Times New Roman" w:hAnsi="Times New Roman" w:cs="Times New Roman"/>
          <w:sz w:val="24"/>
          <w:szCs w:val="24"/>
        </w:rPr>
        <w:lastRenderedPageBreak/>
        <w:t>Today, COA prides itself on the focus on qualitative outcomes. Specifically</w:t>
      </w:r>
      <w:r>
        <w:rPr>
          <w:rFonts w:ascii="Times New Roman" w:hAnsi="Times New Roman" w:cs="Times New Roman"/>
          <w:sz w:val="24"/>
          <w:szCs w:val="24"/>
        </w:rPr>
        <w:t>,</w:t>
      </w:r>
      <w:r w:rsidRPr="00105D82">
        <w:rPr>
          <w:rFonts w:ascii="Times New Roman" w:hAnsi="Times New Roman" w:cs="Times New Roman"/>
          <w:sz w:val="24"/>
          <w:szCs w:val="24"/>
        </w:rPr>
        <w:t xml:space="preserve"> standards are continually reviewed. This is important because it keeps standards up to date, and it allows them to adjust to any problems with implementation that are discovered. COA places great importance on self review and continued documentation to allow continued improvement in organizations (</w:t>
      </w:r>
      <w:proofErr w:type="spellStart"/>
      <w:r w:rsidRPr="00105D82">
        <w:rPr>
          <w:rFonts w:ascii="Times New Roman" w:hAnsi="Times New Roman" w:cs="Times New Roman"/>
          <w:sz w:val="24"/>
          <w:szCs w:val="24"/>
        </w:rPr>
        <w:t>Mihalik</w:t>
      </w:r>
      <w:proofErr w:type="spellEnd"/>
      <w:r w:rsidRPr="00105D82">
        <w:rPr>
          <w:rFonts w:ascii="Times New Roman" w:hAnsi="Times New Roman" w:cs="Times New Roman"/>
          <w:sz w:val="24"/>
          <w:szCs w:val="24"/>
        </w:rPr>
        <w:t>, 2001).</w:t>
      </w:r>
      <w:r>
        <w:rPr>
          <w:rFonts w:ascii="Times New Roman" w:hAnsi="Times New Roman" w:cs="Times New Roman"/>
          <w:sz w:val="24"/>
          <w:szCs w:val="24"/>
        </w:rPr>
        <w:t xml:space="preserve"> </w:t>
      </w:r>
    </w:p>
    <w:p w:rsidR="00E1766E" w:rsidRDefault="00E1766E" w:rsidP="00E1766E">
      <w:pPr>
        <w:spacing w:line="480" w:lineRule="auto"/>
        <w:rPr>
          <w:rFonts w:ascii="Times New Roman" w:hAnsi="Times New Roman" w:cs="Times New Roman"/>
          <w:sz w:val="24"/>
          <w:szCs w:val="24"/>
        </w:rPr>
      </w:pPr>
      <w:r w:rsidRPr="00424E07">
        <w:rPr>
          <w:rFonts w:ascii="Times New Roman" w:hAnsi="Times New Roman" w:cs="Times New Roman"/>
          <w:sz w:val="24"/>
          <w:szCs w:val="24"/>
        </w:rPr>
        <w:tab/>
      </w:r>
      <w:r>
        <w:rPr>
          <w:rFonts w:ascii="Times New Roman" w:hAnsi="Times New Roman" w:cs="Times New Roman"/>
          <w:sz w:val="24"/>
          <w:szCs w:val="24"/>
        </w:rPr>
        <w:t>A general focus</w:t>
      </w:r>
      <w:r w:rsidRPr="00424E07">
        <w:rPr>
          <w:rFonts w:ascii="Times New Roman" w:hAnsi="Times New Roman" w:cs="Times New Roman"/>
          <w:sz w:val="24"/>
          <w:szCs w:val="24"/>
        </w:rPr>
        <w:t xml:space="preserve"> on quantitative standards and assessments is not the only </w:t>
      </w:r>
      <w:r>
        <w:rPr>
          <w:rFonts w:ascii="Times New Roman" w:hAnsi="Times New Roman" w:cs="Times New Roman"/>
          <w:sz w:val="24"/>
          <w:szCs w:val="24"/>
        </w:rPr>
        <w:t>criticism of the accreditation process</w:t>
      </w:r>
      <w:r w:rsidRPr="00424E07">
        <w:rPr>
          <w:rFonts w:ascii="Times New Roman" w:hAnsi="Times New Roman" w:cs="Times New Roman"/>
          <w:sz w:val="24"/>
          <w:szCs w:val="24"/>
        </w:rPr>
        <w:t xml:space="preserve">. </w:t>
      </w:r>
      <w:proofErr w:type="spellStart"/>
      <w:r w:rsidRPr="00424E07">
        <w:rPr>
          <w:rFonts w:ascii="Times New Roman" w:hAnsi="Times New Roman" w:cs="Times New Roman"/>
          <w:sz w:val="24"/>
          <w:szCs w:val="24"/>
        </w:rPr>
        <w:t>Weissman</w:t>
      </w:r>
      <w:proofErr w:type="spellEnd"/>
      <w:r w:rsidRPr="00424E07">
        <w:rPr>
          <w:rFonts w:ascii="Times New Roman" w:hAnsi="Times New Roman" w:cs="Times New Roman"/>
          <w:sz w:val="24"/>
          <w:szCs w:val="24"/>
        </w:rPr>
        <w:t xml:space="preserve"> (1980) explains that accreditation can interfere too much with day to day operations of organizations. When accreditation, piled on top of the demands of major donors causes the amount of paperwork in an organization increase exponentially it can cause very real problems for employees</w:t>
      </w:r>
      <w:r>
        <w:rPr>
          <w:rFonts w:ascii="Times New Roman" w:hAnsi="Times New Roman" w:cs="Times New Roman"/>
          <w:sz w:val="24"/>
          <w:szCs w:val="24"/>
        </w:rPr>
        <w:t>,</w:t>
      </w:r>
      <w:r w:rsidRPr="00424E07">
        <w:rPr>
          <w:rFonts w:ascii="Times New Roman" w:hAnsi="Times New Roman" w:cs="Times New Roman"/>
          <w:sz w:val="24"/>
          <w:szCs w:val="24"/>
        </w:rPr>
        <w:t xml:space="preserve"> which has a direct negative effect on </w:t>
      </w:r>
      <w:r>
        <w:rPr>
          <w:rFonts w:ascii="Times New Roman" w:hAnsi="Times New Roman" w:cs="Times New Roman"/>
          <w:sz w:val="24"/>
          <w:szCs w:val="24"/>
        </w:rPr>
        <w:t xml:space="preserve">its </w:t>
      </w:r>
      <w:r w:rsidRPr="00424E07">
        <w:rPr>
          <w:rFonts w:ascii="Times New Roman" w:hAnsi="Times New Roman" w:cs="Times New Roman"/>
          <w:sz w:val="24"/>
          <w:szCs w:val="24"/>
        </w:rPr>
        <w:t>consumers</w:t>
      </w:r>
      <w:r>
        <w:rPr>
          <w:rFonts w:ascii="Times New Roman" w:hAnsi="Times New Roman" w:cs="Times New Roman"/>
          <w:sz w:val="24"/>
          <w:szCs w:val="24"/>
        </w:rPr>
        <w:t xml:space="preserve"> and clients</w:t>
      </w:r>
      <w:r w:rsidRPr="00424E07">
        <w:rPr>
          <w:rFonts w:ascii="Times New Roman" w:hAnsi="Times New Roman" w:cs="Times New Roman"/>
          <w:sz w:val="24"/>
          <w:szCs w:val="24"/>
        </w:rPr>
        <w:t>. This is often related to the self study or other accreditation issues that require an organization to keep track of what is being done with each individual as a means of tracking success. When the processes of an organization are interfered with to such an extent that they become laborious or unwieldy</w:t>
      </w:r>
      <w:r>
        <w:rPr>
          <w:rFonts w:ascii="Times New Roman" w:hAnsi="Times New Roman" w:cs="Times New Roman"/>
          <w:sz w:val="24"/>
          <w:szCs w:val="24"/>
        </w:rPr>
        <w:t>,</w:t>
      </w:r>
      <w:r w:rsidRPr="00424E07">
        <w:rPr>
          <w:rFonts w:ascii="Times New Roman" w:hAnsi="Times New Roman" w:cs="Times New Roman"/>
          <w:sz w:val="24"/>
          <w:szCs w:val="24"/>
        </w:rPr>
        <w:t xml:space="preserve"> accreditation has become a problem, not a solution (p. 45).</w:t>
      </w:r>
      <w:r>
        <w:rPr>
          <w:rFonts w:ascii="Times New Roman" w:hAnsi="Times New Roman" w:cs="Times New Roman"/>
          <w:sz w:val="24"/>
          <w:szCs w:val="24"/>
        </w:rPr>
        <w:t xml:space="preserve"> </w:t>
      </w:r>
    </w:p>
    <w:p w:rsidR="00E1766E" w:rsidRPr="00424E07" w:rsidRDefault="00E1766E" w:rsidP="00E1766E">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 can sometimes be an issue for COA, as the self-study process can be quite lengthy requiring an excessive amount of paperwork, especially for organizations serving more than one service area.  Once accreditation has been achieved, paper work loads continue to be elevated as organizations are required to document every interaction with a client to ensure quality customer service and evaluate outcomes. In recent years, however, COA has worked to reduce the amount of paperwork required by eliminating some of the mandatory documents when applying for re-accreditation. Instead of submitting certain documents, the applying organization’s CEO signs a document vouching that no significant changes have occurred with the documents since accreditation was granted (</w:t>
      </w:r>
      <w:proofErr w:type="spellStart"/>
      <w:r>
        <w:rPr>
          <w:rFonts w:ascii="Times New Roman" w:hAnsi="Times New Roman" w:cs="Times New Roman"/>
          <w:sz w:val="24"/>
          <w:szCs w:val="24"/>
        </w:rPr>
        <w:t>Brommel</w:t>
      </w:r>
      <w:proofErr w:type="spellEnd"/>
      <w:r>
        <w:rPr>
          <w:rFonts w:ascii="Times New Roman" w:hAnsi="Times New Roman" w:cs="Times New Roman"/>
          <w:sz w:val="24"/>
          <w:szCs w:val="24"/>
        </w:rPr>
        <w:t xml:space="preserve">, 2006, p. 142, 201; </w:t>
      </w:r>
      <w:proofErr w:type="spellStart"/>
      <w:r>
        <w:rPr>
          <w:rFonts w:ascii="Times New Roman" w:hAnsi="Times New Roman" w:cs="Times New Roman"/>
          <w:sz w:val="24"/>
          <w:szCs w:val="24"/>
        </w:rPr>
        <w:t>Stockert</w:t>
      </w:r>
      <w:proofErr w:type="spellEnd"/>
      <w:r>
        <w:rPr>
          <w:rFonts w:ascii="Times New Roman" w:hAnsi="Times New Roman" w:cs="Times New Roman"/>
          <w:sz w:val="24"/>
          <w:szCs w:val="24"/>
        </w:rPr>
        <w:t>, 2003, p. 39</w:t>
      </w:r>
      <w:proofErr w:type="gramStart"/>
      <w:r>
        <w:rPr>
          <w:rFonts w:ascii="Times New Roman" w:hAnsi="Times New Roman" w:cs="Times New Roman"/>
          <w:sz w:val="24"/>
          <w:szCs w:val="24"/>
        </w:rPr>
        <w:t>) .</w:t>
      </w:r>
      <w:proofErr w:type="gramEnd"/>
    </w:p>
    <w:p w:rsidR="00E1766E" w:rsidRDefault="00E1766E" w:rsidP="00E1766E">
      <w:pPr>
        <w:spacing w:line="480" w:lineRule="auto"/>
        <w:ind w:firstLine="720"/>
        <w:rPr>
          <w:rFonts w:ascii="Times New Roman" w:hAnsi="Times New Roman" w:cs="Times New Roman"/>
          <w:sz w:val="24"/>
          <w:szCs w:val="24"/>
        </w:rPr>
      </w:pPr>
      <w:r w:rsidRPr="00424E07">
        <w:rPr>
          <w:rFonts w:ascii="Times New Roman" w:hAnsi="Times New Roman" w:cs="Times New Roman"/>
          <w:sz w:val="24"/>
          <w:szCs w:val="24"/>
        </w:rPr>
        <w:lastRenderedPageBreak/>
        <w:t xml:space="preserve"> Another problem </w:t>
      </w:r>
      <w:proofErr w:type="spellStart"/>
      <w:r w:rsidRPr="00424E07">
        <w:rPr>
          <w:rFonts w:ascii="Times New Roman" w:hAnsi="Times New Roman" w:cs="Times New Roman"/>
          <w:sz w:val="24"/>
          <w:szCs w:val="24"/>
        </w:rPr>
        <w:t>Weissman</w:t>
      </w:r>
      <w:proofErr w:type="spellEnd"/>
      <w:r w:rsidRPr="00424E07">
        <w:rPr>
          <w:rFonts w:ascii="Times New Roman" w:hAnsi="Times New Roman" w:cs="Times New Roman"/>
          <w:sz w:val="24"/>
          <w:szCs w:val="24"/>
        </w:rPr>
        <w:t xml:space="preserve"> (1980) points to is the </w:t>
      </w:r>
      <w:r>
        <w:rPr>
          <w:rFonts w:ascii="Times New Roman" w:hAnsi="Times New Roman" w:cs="Times New Roman"/>
          <w:sz w:val="24"/>
          <w:szCs w:val="24"/>
        </w:rPr>
        <w:t>motivation that is used to pressure an organization to become accredited and the consequences of the loss of that accreditation</w:t>
      </w:r>
      <w:r w:rsidRPr="00424E07">
        <w:rPr>
          <w:rFonts w:ascii="Times New Roman" w:hAnsi="Times New Roman" w:cs="Times New Roman"/>
          <w:sz w:val="24"/>
          <w:szCs w:val="24"/>
        </w:rPr>
        <w:t xml:space="preserve">. All too often the </w:t>
      </w:r>
      <w:r>
        <w:rPr>
          <w:rFonts w:ascii="Times New Roman" w:hAnsi="Times New Roman" w:cs="Times New Roman"/>
          <w:sz w:val="24"/>
          <w:szCs w:val="24"/>
        </w:rPr>
        <w:t>primary</w:t>
      </w:r>
      <w:r w:rsidRPr="00424E07">
        <w:rPr>
          <w:rFonts w:ascii="Times New Roman" w:hAnsi="Times New Roman" w:cs="Times New Roman"/>
          <w:sz w:val="24"/>
          <w:szCs w:val="24"/>
        </w:rPr>
        <w:t xml:space="preserve"> source of motivation is funding. Either an organization maintains accreditation or it loses its resources. </w:t>
      </w:r>
      <w:proofErr w:type="spellStart"/>
      <w:r w:rsidRPr="00424E07">
        <w:rPr>
          <w:rFonts w:ascii="Times New Roman" w:hAnsi="Times New Roman" w:cs="Times New Roman"/>
          <w:sz w:val="24"/>
          <w:szCs w:val="24"/>
        </w:rPr>
        <w:t>Weissman</w:t>
      </w:r>
      <w:proofErr w:type="spellEnd"/>
      <w:r w:rsidRPr="00424E07">
        <w:rPr>
          <w:rFonts w:ascii="Times New Roman" w:hAnsi="Times New Roman" w:cs="Times New Roman"/>
          <w:sz w:val="24"/>
          <w:szCs w:val="24"/>
        </w:rPr>
        <w:t xml:space="preserve"> argues this is far too </w:t>
      </w:r>
      <w:r>
        <w:rPr>
          <w:rFonts w:ascii="Times New Roman" w:hAnsi="Times New Roman" w:cs="Times New Roman"/>
          <w:sz w:val="24"/>
          <w:szCs w:val="24"/>
        </w:rPr>
        <w:t>drastic</w:t>
      </w:r>
      <w:r w:rsidRPr="00424E07">
        <w:rPr>
          <w:rFonts w:ascii="Times New Roman" w:hAnsi="Times New Roman" w:cs="Times New Roman"/>
          <w:sz w:val="24"/>
          <w:szCs w:val="24"/>
        </w:rPr>
        <w:t xml:space="preserve"> and causes the organizations being accredited to view the process as antagonistic rather than cooperative. However, it is a double edged sword as there must be some form of accountability otherwise </w:t>
      </w:r>
      <w:r>
        <w:rPr>
          <w:rFonts w:ascii="Times New Roman" w:hAnsi="Times New Roman" w:cs="Times New Roman"/>
          <w:sz w:val="24"/>
          <w:szCs w:val="24"/>
        </w:rPr>
        <w:t>most</w:t>
      </w:r>
      <w:r w:rsidRPr="00424E07">
        <w:rPr>
          <w:rFonts w:ascii="Times New Roman" w:hAnsi="Times New Roman" w:cs="Times New Roman"/>
          <w:sz w:val="24"/>
          <w:szCs w:val="24"/>
        </w:rPr>
        <w:t xml:space="preserve"> organization</w:t>
      </w:r>
      <w:r>
        <w:rPr>
          <w:rFonts w:ascii="Times New Roman" w:hAnsi="Times New Roman" w:cs="Times New Roman"/>
          <w:sz w:val="24"/>
          <w:szCs w:val="24"/>
        </w:rPr>
        <w:t>s</w:t>
      </w:r>
      <w:r w:rsidRPr="00424E07">
        <w:rPr>
          <w:rFonts w:ascii="Times New Roman" w:hAnsi="Times New Roman" w:cs="Times New Roman"/>
          <w:sz w:val="24"/>
          <w:szCs w:val="24"/>
        </w:rPr>
        <w:t xml:space="preserve"> would </w:t>
      </w:r>
      <w:r>
        <w:rPr>
          <w:rFonts w:ascii="Times New Roman" w:hAnsi="Times New Roman" w:cs="Times New Roman"/>
          <w:sz w:val="24"/>
          <w:szCs w:val="24"/>
        </w:rPr>
        <w:t xml:space="preserve">not </w:t>
      </w:r>
      <w:r w:rsidRPr="00424E07">
        <w:rPr>
          <w:rFonts w:ascii="Times New Roman" w:hAnsi="Times New Roman" w:cs="Times New Roman"/>
          <w:sz w:val="24"/>
          <w:szCs w:val="24"/>
        </w:rPr>
        <w:t>choose to be accredited. The solution to this problem is</w:t>
      </w:r>
      <w:r>
        <w:rPr>
          <w:rFonts w:ascii="Times New Roman" w:hAnsi="Times New Roman" w:cs="Times New Roman"/>
          <w:sz w:val="24"/>
          <w:szCs w:val="24"/>
        </w:rPr>
        <w:t xml:space="preserve"> not to deny accreditation</w:t>
      </w:r>
      <w:r w:rsidRPr="00424E07">
        <w:rPr>
          <w:rFonts w:ascii="Times New Roman" w:hAnsi="Times New Roman" w:cs="Times New Roman"/>
          <w:sz w:val="24"/>
          <w:szCs w:val="24"/>
        </w:rPr>
        <w:t>.</w:t>
      </w:r>
      <w:r>
        <w:rPr>
          <w:rFonts w:ascii="Times New Roman" w:hAnsi="Times New Roman" w:cs="Times New Roman"/>
          <w:sz w:val="24"/>
          <w:szCs w:val="24"/>
        </w:rPr>
        <w:t xml:space="preserve"> Instead, suspension or delayed accreditation allows the organization to make necessary changes. This allows more organizations to achieve accreditation, while still maintaining the credibility of standards </w:t>
      </w:r>
      <w:r w:rsidRPr="00424E07">
        <w:rPr>
          <w:rFonts w:ascii="Times New Roman" w:hAnsi="Times New Roman" w:cs="Times New Roman"/>
          <w:sz w:val="24"/>
          <w:szCs w:val="24"/>
        </w:rPr>
        <w:t>(p. 49-51).</w:t>
      </w:r>
      <w:r>
        <w:rPr>
          <w:rFonts w:ascii="Times New Roman" w:hAnsi="Times New Roman" w:cs="Times New Roman"/>
          <w:sz w:val="24"/>
          <w:szCs w:val="24"/>
        </w:rPr>
        <w:t xml:space="preserve"> </w:t>
      </w:r>
    </w:p>
    <w:p w:rsidR="00E1766E" w:rsidRPr="00424E07" w:rsidRDefault="00E1766E" w:rsidP="00E1766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Many organizations choose COA accreditation to receive government funding (Mays, 2004, p. 11).  This often makes the process antagonistic as employees feel they are being threatened into compliance. While the application process is lengthy and laborious, maintaining accreditation requires that organizations change day to day practices to include more paperwork so that they can document progress under specific standards. To motivate employees, leaders will often focus on the positive changes that accreditation can bring (Alexander., 1996, p. 217). Without successful employee participation an organization will likely not succeed at accreditation because it is such a time-consuming process. </w:t>
      </w:r>
    </w:p>
    <w:p w:rsidR="00E1766E" w:rsidRDefault="00E1766E" w:rsidP="00E1766E">
      <w:pPr>
        <w:spacing w:line="480" w:lineRule="auto"/>
        <w:ind w:firstLine="720"/>
        <w:rPr>
          <w:rFonts w:ascii="Times New Roman" w:hAnsi="Times New Roman" w:cs="Times New Roman"/>
          <w:sz w:val="24"/>
          <w:szCs w:val="24"/>
        </w:rPr>
      </w:pPr>
      <w:r w:rsidRPr="00424E07">
        <w:rPr>
          <w:rFonts w:ascii="Times New Roman" w:hAnsi="Times New Roman" w:cs="Times New Roman"/>
          <w:sz w:val="24"/>
          <w:szCs w:val="24"/>
        </w:rPr>
        <w:t>Acknowledging these difficulties</w:t>
      </w:r>
      <w:r>
        <w:rPr>
          <w:rFonts w:ascii="Times New Roman" w:hAnsi="Times New Roman" w:cs="Times New Roman"/>
          <w:sz w:val="24"/>
          <w:szCs w:val="24"/>
        </w:rPr>
        <w:t>,</w:t>
      </w:r>
      <w:r w:rsidRPr="00424E07">
        <w:rPr>
          <w:rFonts w:ascii="Times New Roman" w:hAnsi="Times New Roman" w:cs="Times New Roman"/>
          <w:sz w:val="24"/>
          <w:szCs w:val="24"/>
        </w:rPr>
        <w:t xml:space="preserve"> it’s helpful to look at what can be called a sort of </w:t>
      </w:r>
      <w:r>
        <w:rPr>
          <w:rFonts w:ascii="Times New Roman" w:hAnsi="Times New Roman" w:cs="Times New Roman"/>
          <w:sz w:val="24"/>
          <w:szCs w:val="24"/>
        </w:rPr>
        <w:t>“</w:t>
      </w:r>
      <w:r w:rsidRPr="00424E07">
        <w:rPr>
          <w:rFonts w:ascii="Times New Roman" w:hAnsi="Times New Roman" w:cs="Times New Roman"/>
          <w:sz w:val="24"/>
          <w:szCs w:val="24"/>
        </w:rPr>
        <w:t>best practices in accreditation</w:t>
      </w:r>
      <w:r>
        <w:rPr>
          <w:rFonts w:ascii="Times New Roman" w:hAnsi="Times New Roman" w:cs="Times New Roman"/>
          <w:sz w:val="24"/>
          <w:szCs w:val="24"/>
        </w:rPr>
        <w:t>,”</w:t>
      </w:r>
      <w:r w:rsidRPr="00424E07">
        <w:rPr>
          <w:rFonts w:ascii="Times New Roman" w:hAnsi="Times New Roman" w:cs="Times New Roman"/>
          <w:sz w:val="24"/>
          <w:szCs w:val="24"/>
        </w:rPr>
        <w:t xml:space="preserve"> as put forth by Chambers (1983). These best practices focus on three main areas</w:t>
      </w:r>
      <w:r>
        <w:rPr>
          <w:rFonts w:ascii="Times New Roman" w:hAnsi="Times New Roman" w:cs="Times New Roman"/>
          <w:sz w:val="24"/>
          <w:szCs w:val="24"/>
        </w:rPr>
        <w:t>:</w:t>
      </w:r>
      <w:r w:rsidRPr="00424E07">
        <w:rPr>
          <w:rFonts w:ascii="Times New Roman" w:hAnsi="Times New Roman" w:cs="Times New Roman"/>
          <w:sz w:val="24"/>
          <w:szCs w:val="24"/>
        </w:rPr>
        <w:t xml:space="preserve"> autonomy, due pr</w:t>
      </w:r>
      <w:r>
        <w:rPr>
          <w:rFonts w:ascii="Times New Roman" w:hAnsi="Times New Roman" w:cs="Times New Roman"/>
          <w:sz w:val="24"/>
          <w:szCs w:val="24"/>
        </w:rPr>
        <w:t>ocess and accountability. “A</w:t>
      </w:r>
      <w:r w:rsidRPr="00424E07">
        <w:rPr>
          <w:rFonts w:ascii="Times New Roman" w:hAnsi="Times New Roman" w:cs="Times New Roman"/>
          <w:sz w:val="24"/>
          <w:szCs w:val="24"/>
        </w:rPr>
        <w:t>utonomy</w:t>
      </w:r>
      <w:r>
        <w:rPr>
          <w:rFonts w:ascii="Times New Roman" w:hAnsi="Times New Roman" w:cs="Times New Roman"/>
          <w:sz w:val="24"/>
          <w:szCs w:val="24"/>
        </w:rPr>
        <w:t>”</w:t>
      </w:r>
      <w:r w:rsidRPr="00424E07">
        <w:rPr>
          <w:rFonts w:ascii="Times New Roman" w:hAnsi="Times New Roman" w:cs="Times New Roman"/>
          <w:sz w:val="24"/>
          <w:szCs w:val="24"/>
        </w:rPr>
        <w:t xml:space="preserve"> </w:t>
      </w:r>
      <w:r>
        <w:rPr>
          <w:rFonts w:ascii="Times New Roman" w:hAnsi="Times New Roman" w:cs="Times New Roman"/>
          <w:sz w:val="24"/>
          <w:szCs w:val="24"/>
        </w:rPr>
        <w:t xml:space="preserve">refers to </w:t>
      </w:r>
      <w:r w:rsidRPr="00424E07">
        <w:rPr>
          <w:rFonts w:ascii="Times New Roman" w:hAnsi="Times New Roman" w:cs="Times New Roman"/>
          <w:sz w:val="24"/>
          <w:szCs w:val="24"/>
        </w:rPr>
        <w:t>an accrediting agency</w:t>
      </w:r>
      <w:r>
        <w:rPr>
          <w:rFonts w:ascii="Times New Roman" w:hAnsi="Times New Roman" w:cs="Times New Roman"/>
          <w:sz w:val="24"/>
          <w:szCs w:val="24"/>
        </w:rPr>
        <w:t xml:space="preserve">’s ability to </w:t>
      </w:r>
      <w:r w:rsidRPr="00424E07">
        <w:rPr>
          <w:rFonts w:ascii="Times New Roman" w:hAnsi="Times New Roman" w:cs="Times New Roman"/>
          <w:sz w:val="24"/>
          <w:szCs w:val="24"/>
        </w:rPr>
        <w:t xml:space="preserve">make its standards free from </w:t>
      </w:r>
      <w:r>
        <w:rPr>
          <w:rFonts w:ascii="Times New Roman" w:hAnsi="Times New Roman" w:cs="Times New Roman"/>
          <w:sz w:val="24"/>
          <w:szCs w:val="24"/>
        </w:rPr>
        <w:t xml:space="preserve">the undue </w:t>
      </w:r>
      <w:r w:rsidRPr="00424E07">
        <w:rPr>
          <w:rFonts w:ascii="Times New Roman" w:hAnsi="Times New Roman" w:cs="Times New Roman"/>
          <w:sz w:val="24"/>
          <w:szCs w:val="24"/>
        </w:rPr>
        <w:t xml:space="preserve">interference of other groups. Chambers cautions that there is no one organizational structure ideal that ensures this but rather </w:t>
      </w:r>
      <w:r w:rsidRPr="00424E07">
        <w:rPr>
          <w:rFonts w:ascii="Times New Roman" w:hAnsi="Times New Roman" w:cs="Times New Roman"/>
          <w:sz w:val="24"/>
          <w:szCs w:val="24"/>
        </w:rPr>
        <w:lastRenderedPageBreak/>
        <w:t>it will vary by industry, and requires a careful evaluation of the relationships between the accrediting agency and other organizations. It is here that Chambers asserts accreditation must remain in the private sector as government officials in accreditation</w:t>
      </w:r>
      <w:r>
        <w:rPr>
          <w:rFonts w:ascii="Times New Roman" w:hAnsi="Times New Roman" w:cs="Times New Roman"/>
          <w:sz w:val="24"/>
          <w:szCs w:val="24"/>
        </w:rPr>
        <w:t xml:space="preserve"> would always be hindered by partisan politics to the detriment of the industry being regulated</w:t>
      </w:r>
      <w:r w:rsidRPr="00424E07">
        <w:rPr>
          <w:rFonts w:ascii="Times New Roman" w:hAnsi="Times New Roman" w:cs="Times New Roman"/>
          <w:sz w:val="24"/>
          <w:szCs w:val="24"/>
        </w:rPr>
        <w:t>. Due process refers to the actual processes of the accrediting organization. There are several things organizations expect an accrediting agency to perform in order be fair. First, it must make clear exactly what its standards are and how they are tested. It also must make clear who is accredited and who is not. Another aspect of fairness is providing an appeals process where an organization can challenge a decision. A final important aspect of due process is providing the necessary technical support</w:t>
      </w:r>
      <w:r>
        <w:rPr>
          <w:rFonts w:ascii="Times New Roman" w:hAnsi="Times New Roman" w:cs="Times New Roman"/>
          <w:sz w:val="24"/>
          <w:szCs w:val="24"/>
        </w:rPr>
        <w:t xml:space="preserve">, such as assistance with filing forms, or interpreting standards </w:t>
      </w:r>
      <w:r w:rsidRPr="00424E07">
        <w:rPr>
          <w:rFonts w:ascii="Times New Roman" w:hAnsi="Times New Roman" w:cs="Times New Roman"/>
          <w:sz w:val="24"/>
          <w:szCs w:val="24"/>
        </w:rPr>
        <w:t>(p. 145-148).</w:t>
      </w:r>
    </w:p>
    <w:p w:rsidR="00E1766E" w:rsidRPr="00424E07" w:rsidRDefault="00E1766E" w:rsidP="00E1766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These are all important features to COA’s claim to legitimacy. In order to achieve these goals, COA publishes its standards and list of accredited organizations on its website. During the application process, each agency is assigned a coordinator who provides one-on-one technical support.  Additionally, after the site visit, a report is sent to the organization explaining, in detail, any problems that were found. Applying organizations are then allowed a chance to respond to these issues, or provide evidence of how they have changed practices to reach compliance with standards. </w:t>
      </w:r>
    </w:p>
    <w:p w:rsidR="00E1766E" w:rsidRDefault="00E1766E" w:rsidP="00E1766E">
      <w:pPr>
        <w:spacing w:line="480" w:lineRule="auto"/>
        <w:rPr>
          <w:rFonts w:ascii="Times New Roman" w:hAnsi="Times New Roman" w:cs="Times New Roman"/>
          <w:sz w:val="24"/>
          <w:szCs w:val="24"/>
        </w:rPr>
      </w:pPr>
      <w:r w:rsidRPr="00424E07">
        <w:rPr>
          <w:rFonts w:ascii="Times New Roman" w:hAnsi="Times New Roman" w:cs="Times New Roman"/>
          <w:sz w:val="24"/>
          <w:szCs w:val="24"/>
        </w:rPr>
        <w:tab/>
        <w:t>With an understanding of private governance and accreditation</w:t>
      </w:r>
      <w:r>
        <w:rPr>
          <w:rFonts w:ascii="Times New Roman" w:hAnsi="Times New Roman" w:cs="Times New Roman"/>
          <w:sz w:val="24"/>
          <w:szCs w:val="24"/>
        </w:rPr>
        <w:t>,</w:t>
      </w:r>
      <w:r w:rsidRPr="00424E07">
        <w:rPr>
          <w:rFonts w:ascii="Times New Roman" w:hAnsi="Times New Roman" w:cs="Times New Roman"/>
          <w:sz w:val="24"/>
          <w:szCs w:val="24"/>
        </w:rPr>
        <w:t xml:space="preserve"> it’s next necessary to address the heart of the issue – legitimacy. Most political scientists view legitimacy in terms of one party deeming another person, group, or institution as holding authority.  Kelly uses </w:t>
      </w:r>
      <w:proofErr w:type="spellStart"/>
      <w:r w:rsidRPr="00424E07">
        <w:rPr>
          <w:rFonts w:ascii="Times New Roman" w:hAnsi="Times New Roman" w:cs="Times New Roman"/>
          <w:sz w:val="24"/>
          <w:szCs w:val="24"/>
        </w:rPr>
        <w:t>Hurd’s</w:t>
      </w:r>
      <w:proofErr w:type="spellEnd"/>
      <w:r w:rsidRPr="00424E07">
        <w:rPr>
          <w:rFonts w:ascii="Times New Roman" w:hAnsi="Times New Roman" w:cs="Times New Roman"/>
          <w:sz w:val="24"/>
          <w:szCs w:val="24"/>
        </w:rPr>
        <w:t xml:space="preserve"> definition of legitimacy as “an actor’s normative belief that a rule or institution ought to be obeyed” (</w:t>
      </w:r>
      <w:proofErr w:type="spellStart"/>
      <w:r w:rsidRPr="00424E07">
        <w:rPr>
          <w:rFonts w:ascii="Times New Roman" w:hAnsi="Times New Roman" w:cs="Times New Roman"/>
          <w:sz w:val="24"/>
          <w:szCs w:val="24"/>
        </w:rPr>
        <w:t>qtd</w:t>
      </w:r>
      <w:proofErr w:type="spellEnd"/>
      <w:r w:rsidRPr="00424E07">
        <w:rPr>
          <w:rFonts w:ascii="Times New Roman" w:hAnsi="Times New Roman" w:cs="Times New Roman"/>
          <w:sz w:val="24"/>
          <w:szCs w:val="24"/>
        </w:rPr>
        <w:t xml:space="preserve">. Kelly, 2008, p. 612).  This definition is important as it identifies legitimacy as something that comes from outside of the organization, and therefore it is not the study of </w:t>
      </w:r>
      <w:r w:rsidRPr="00424E07">
        <w:rPr>
          <w:rFonts w:ascii="Times New Roman" w:hAnsi="Times New Roman" w:cs="Times New Roman"/>
          <w:sz w:val="24"/>
          <w:szCs w:val="24"/>
        </w:rPr>
        <w:lastRenderedPageBreak/>
        <w:t xml:space="preserve">legitimacy itself, but rather an institution’s “claim” to legitimacy that is being analyzed (Kelly, 2008, p. 612). </w:t>
      </w:r>
    </w:p>
    <w:p w:rsidR="00E1766E" w:rsidRPr="00424E07" w:rsidRDefault="00E1766E" w:rsidP="00E1766E">
      <w:pPr>
        <w:spacing w:line="480" w:lineRule="auto"/>
        <w:ind w:firstLine="720"/>
        <w:rPr>
          <w:rFonts w:ascii="Times New Roman" w:hAnsi="Times New Roman" w:cs="Times New Roman"/>
          <w:sz w:val="24"/>
          <w:szCs w:val="24"/>
        </w:rPr>
      </w:pPr>
      <w:r w:rsidRPr="00424E07">
        <w:rPr>
          <w:rFonts w:ascii="Times New Roman" w:hAnsi="Times New Roman" w:cs="Times New Roman"/>
          <w:sz w:val="24"/>
          <w:szCs w:val="24"/>
        </w:rPr>
        <w:t>Before embarking on the bulk of Kelly’s theory it</w:t>
      </w:r>
      <w:r>
        <w:rPr>
          <w:rFonts w:ascii="Times New Roman" w:hAnsi="Times New Roman" w:cs="Times New Roman"/>
          <w:sz w:val="24"/>
          <w:szCs w:val="24"/>
        </w:rPr>
        <w:t xml:space="preserve"> i</w:t>
      </w:r>
      <w:r w:rsidRPr="00424E07">
        <w:rPr>
          <w:rFonts w:ascii="Times New Roman" w:hAnsi="Times New Roman" w:cs="Times New Roman"/>
          <w:sz w:val="24"/>
          <w:szCs w:val="24"/>
        </w:rPr>
        <w:t xml:space="preserve">s first important to make one caveat. Kelly’s theory is addressed at international organizations. While </w:t>
      </w:r>
      <w:r>
        <w:rPr>
          <w:rFonts w:ascii="Times New Roman" w:hAnsi="Times New Roman" w:cs="Times New Roman"/>
          <w:sz w:val="24"/>
          <w:szCs w:val="24"/>
        </w:rPr>
        <w:t>some</w:t>
      </w:r>
      <w:r w:rsidRPr="00424E07">
        <w:rPr>
          <w:rFonts w:ascii="Times New Roman" w:hAnsi="Times New Roman" w:cs="Times New Roman"/>
          <w:sz w:val="24"/>
          <w:szCs w:val="24"/>
        </w:rPr>
        <w:t xml:space="preserve"> scholars </w:t>
      </w:r>
      <w:r>
        <w:rPr>
          <w:rFonts w:ascii="Times New Roman" w:hAnsi="Times New Roman" w:cs="Times New Roman"/>
          <w:sz w:val="24"/>
          <w:szCs w:val="24"/>
        </w:rPr>
        <w:t xml:space="preserve">might argue </w:t>
      </w:r>
      <w:r w:rsidRPr="00424E07">
        <w:rPr>
          <w:rFonts w:ascii="Times New Roman" w:hAnsi="Times New Roman" w:cs="Times New Roman"/>
          <w:sz w:val="24"/>
          <w:szCs w:val="24"/>
        </w:rPr>
        <w:t xml:space="preserve">there is a significant difference between international and domestic organizations, Kelly’s theory on legitimacy is </w:t>
      </w:r>
      <w:r>
        <w:rPr>
          <w:rFonts w:ascii="Times New Roman" w:hAnsi="Times New Roman" w:cs="Times New Roman"/>
          <w:sz w:val="24"/>
          <w:szCs w:val="24"/>
        </w:rPr>
        <w:t>used here</w:t>
      </w:r>
      <w:r w:rsidRPr="00424E07">
        <w:rPr>
          <w:rFonts w:ascii="Times New Roman" w:hAnsi="Times New Roman" w:cs="Times New Roman"/>
          <w:sz w:val="24"/>
          <w:szCs w:val="24"/>
        </w:rPr>
        <w:t xml:space="preserve"> for several reasons. First, there are very few theories on legitimacy that directly address domestic organizations. Many political science scholars have been forced to look to business or other social models that can often be unwieldy in the understanding of legitimacy in political terms. Second, while there has been a recent surge in legitimacy theories within political science a majority of them are focused on global governance and the erosion of the state’s power by third party actors. While Kelly’s theory is international, it does not focus solely on the issue of state power. Finally, while this theory is addressed at international organizations</w:t>
      </w:r>
      <w:r>
        <w:rPr>
          <w:rFonts w:ascii="Times New Roman" w:hAnsi="Times New Roman" w:cs="Times New Roman"/>
          <w:sz w:val="24"/>
          <w:szCs w:val="24"/>
        </w:rPr>
        <w:t>,</w:t>
      </w:r>
      <w:r w:rsidRPr="00424E07">
        <w:rPr>
          <w:rFonts w:ascii="Times New Roman" w:hAnsi="Times New Roman" w:cs="Times New Roman"/>
          <w:sz w:val="24"/>
          <w:szCs w:val="24"/>
        </w:rPr>
        <w:t xml:space="preserve"> it can be very easily applied to the processes and values of most </w:t>
      </w:r>
      <w:r>
        <w:rPr>
          <w:rFonts w:ascii="Times New Roman" w:hAnsi="Times New Roman" w:cs="Times New Roman"/>
          <w:sz w:val="24"/>
          <w:szCs w:val="24"/>
        </w:rPr>
        <w:t>organizations—and</w:t>
      </w:r>
      <w:r w:rsidRPr="00424E07">
        <w:rPr>
          <w:rFonts w:ascii="Times New Roman" w:hAnsi="Times New Roman" w:cs="Times New Roman"/>
          <w:sz w:val="24"/>
          <w:szCs w:val="24"/>
        </w:rPr>
        <w:t xml:space="preserve"> particularly </w:t>
      </w:r>
      <w:r>
        <w:rPr>
          <w:rFonts w:ascii="Times New Roman" w:hAnsi="Times New Roman" w:cs="Times New Roman"/>
          <w:sz w:val="24"/>
          <w:szCs w:val="24"/>
        </w:rPr>
        <w:t>COA—where</w:t>
      </w:r>
      <w:r w:rsidRPr="00424E07">
        <w:rPr>
          <w:rFonts w:ascii="Times New Roman" w:hAnsi="Times New Roman" w:cs="Times New Roman"/>
          <w:sz w:val="24"/>
          <w:szCs w:val="24"/>
        </w:rPr>
        <w:t xml:space="preserve"> there are clear processes, policies, and constituents. Therefore</w:t>
      </w:r>
      <w:r>
        <w:rPr>
          <w:rFonts w:ascii="Times New Roman" w:hAnsi="Times New Roman" w:cs="Times New Roman"/>
          <w:sz w:val="24"/>
          <w:szCs w:val="24"/>
        </w:rPr>
        <w:t>,</w:t>
      </w:r>
      <w:r w:rsidRPr="00424E07">
        <w:rPr>
          <w:rFonts w:ascii="Times New Roman" w:hAnsi="Times New Roman" w:cs="Times New Roman"/>
          <w:sz w:val="24"/>
          <w:szCs w:val="24"/>
        </w:rPr>
        <w:t xml:space="preserve"> while this theory is targeted at an international organization</w:t>
      </w:r>
      <w:r>
        <w:rPr>
          <w:rFonts w:ascii="Times New Roman" w:hAnsi="Times New Roman" w:cs="Times New Roman"/>
          <w:sz w:val="24"/>
          <w:szCs w:val="24"/>
        </w:rPr>
        <w:t>,</w:t>
      </w:r>
      <w:r w:rsidRPr="00424E07">
        <w:rPr>
          <w:rFonts w:ascii="Times New Roman" w:hAnsi="Times New Roman" w:cs="Times New Roman"/>
          <w:sz w:val="24"/>
          <w:szCs w:val="24"/>
        </w:rPr>
        <w:t xml:space="preserve"> it is one of the best theories for analyzing what individual parts constitute legitimacy for a policy producing institution.</w:t>
      </w:r>
    </w:p>
    <w:p w:rsidR="00E1766E" w:rsidRPr="00424E07" w:rsidRDefault="00E1766E" w:rsidP="00E1766E">
      <w:pPr>
        <w:spacing w:line="480" w:lineRule="auto"/>
        <w:ind w:firstLine="720"/>
        <w:rPr>
          <w:rFonts w:ascii="Times New Roman" w:hAnsi="Times New Roman" w:cs="Times New Roman"/>
          <w:sz w:val="24"/>
          <w:szCs w:val="24"/>
        </w:rPr>
      </w:pPr>
      <w:r w:rsidRPr="00424E07">
        <w:rPr>
          <w:rFonts w:ascii="Times New Roman" w:hAnsi="Times New Roman" w:cs="Times New Roman"/>
          <w:sz w:val="24"/>
          <w:szCs w:val="24"/>
        </w:rPr>
        <w:t>To evaluate what Kelly calls, “The Legitimacy Problem,” legitimacy is divided into two sub groups</w:t>
      </w:r>
      <w:r>
        <w:rPr>
          <w:rFonts w:ascii="Times New Roman" w:hAnsi="Times New Roman" w:cs="Times New Roman"/>
          <w:sz w:val="24"/>
          <w:szCs w:val="24"/>
        </w:rPr>
        <w:t>:</w:t>
      </w:r>
      <w:r w:rsidRPr="00424E07">
        <w:rPr>
          <w:rFonts w:ascii="Times New Roman" w:hAnsi="Times New Roman" w:cs="Times New Roman"/>
          <w:sz w:val="24"/>
          <w:szCs w:val="24"/>
        </w:rPr>
        <w:t xml:space="preserve"> input and output. Input legitimacy measures outside participation in the</w:t>
      </w:r>
      <w:r>
        <w:rPr>
          <w:rFonts w:ascii="Times New Roman" w:hAnsi="Times New Roman" w:cs="Times New Roman"/>
          <w:sz w:val="24"/>
          <w:szCs w:val="24"/>
        </w:rPr>
        <w:t xml:space="preserve"> accreditation process</w:t>
      </w:r>
      <w:r w:rsidRPr="00424E07">
        <w:rPr>
          <w:rFonts w:ascii="Times New Roman" w:hAnsi="Times New Roman" w:cs="Times New Roman"/>
          <w:sz w:val="24"/>
          <w:szCs w:val="24"/>
        </w:rPr>
        <w:t xml:space="preserve">. Output legitimacy measures outcomes of the </w:t>
      </w:r>
      <w:proofErr w:type="spellStart"/>
      <w:r>
        <w:rPr>
          <w:rFonts w:ascii="Times New Roman" w:hAnsi="Times New Roman" w:cs="Times New Roman"/>
          <w:sz w:val="24"/>
          <w:szCs w:val="24"/>
        </w:rPr>
        <w:t>accreditor’s</w:t>
      </w:r>
      <w:proofErr w:type="spellEnd"/>
      <w:r w:rsidRPr="00424E07">
        <w:rPr>
          <w:rFonts w:ascii="Times New Roman" w:hAnsi="Times New Roman" w:cs="Times New Roman"/>
          <w:sz w:val="24"/>
          <w:szCs w:val="24"/>
        </w:rPr>
        <w:t xml:space="preserve"> policies such as whether or not it meets personal or industry goals. These two forms of legitimacy may actually come into conflict with one another (Kelly, 2008, p. 612-614). For example</w:t>
      </w:r>
      <w:r>
        <w:rPr>
          <w:rFonts w:ascii="Times New Roman" w:hAnsi="Times New Roman" w:cs="Times New Roman"/>
          <w:sz w:val="24"/>
          <w:szCs w:val="24"/>
        </w:rPr>
        <w:t>,</w:t>
      </w:r>
      <w:r w:rsidRPr="00424E07">
        <w:rPr>
          <w:rFonts w:ascii="Times New Roman" w:hAnsi="Times New Roman" w:cs="Times New Roman"/>
          <w:sz w:val="24"/>
          <w:szCs w:val="24"/>
        </w:rPr>
        <w:t xml:space="preserve"> in order to achieve industry participation</w:t>
      </w:r>
      <w:r>
        <w:rPr>
          <w:rFonts w:ascii="Times New Roman" w:hAnsi="Times New Roman" w:cs="Times New Roman"/>
          <w:sz w:val="24"/>
          <w:szCs w:val="24"/>
        </w:rPr>
        <w:t>,</w:t>
      </w:r>
      <w:r w:rsidRPr="00424E07">
        <w:rPr>
          <w:rFonts w:ascii="Times New Roman" w:hAnsi="Times New Roman" w:cs="Times New Roman"/>
          <w:sz w:val="24"/>
          <w:szCs w:val="24"/>
        </w:rPr>
        <w:t xml:space="preserve"> many international organizations will often seek to adopt policies by consensus, </w:t>
      </w:r>
      <w:r w:rsidRPr="00424E07">
        <w:rPr>
          <w:rFonts w:ascii="Times New Roman" w:hAnsi="Times New Roman" w:cs="Times New Roman"/>
          <w:sz w:val="24"/>
          <w:szCs w:val="24"/>
        </w:rPr>
        <w:lastRenderedPageBreak/>
        <w:t>while this achieves input legitimacy</w:t>
      </w:r>
      <w:r>
        <w:rPr>
          <w:rFonts w:ascii="Times New Roman" w:hAnsi="Times New Roman" w:cs="Times New Roman"/>
          <w:sz w:val="24"/>
          <w:szCs w:val="24"/>
        </w:rPr>
        <w:t>,</w:t>
      </w:r>
      <w:r w:rsidRPr="00424E07">
        <w:rPr>
          <w:rFonts w:ascii="Times New Roman" w:hAnsi="Times New Roman" w:cs="Times New Roman"/>
          <w:sz w:val="24"/>
          <w:szCs w:val="24"/>
        </w:rPr>
        <w:t xml:space="preserve"> it often results in watered down policies that fail to achieve the organizations goal and therefore lacks output legitimacy. </w:t>
      </w:r>
    </w:p>
    <w:p w:rsidR="00E1766E" w:rsidRDefault="00E1766E" w:rsidP="00E1766E">
      <w:pPr>
        <w:spacing w:line="480" w:lineRule="auto"/>
        <w:ind w:firstLine="720"/>
        <w:rPr>
          <w:rFonts w:ascii="Times New Roman" w:hAnsi="Times New Roman" w:cs="Times New Roman"/>
          <w:sz w:val="24"/>
          <w:szCs w:val="24"/>
        </w:rPr>
      </w:pPr>
      <w:r w:rsidRPr="00424E07">
        <w:rPr>
          <w:rFonts w:ascii="Times New Roman" w:hAnsi="Times New Roman" w:cs="Times New Roman"/>
          <w:sz w:val="24"/>
          <w:szCs w:val="24"/>
        </w:rPr>
        <w:t>Kelly uses four criteria to assess input legitimacy: representation, inclusion, process, and anticorruption. Representation refers to whether the voice of important constituents is present in policy making within the institution. This can be problematic for organizations where there are a wide variety of constituents, or where the interests of different constituents conflicts. However it is important that there is fair representation within an institution as this holds the organization accountable. When a group is making policies that affect a very specific group, they should be accountable to those they affect.  Inclusion also ensures accountability, but instead of relying solely upon constituents</w:t>
      </w:r>
      <w:r>
        <w:rPr>
          <w:rFonts w:ascii="Times New Roman" w:hAnsi="Times New Roman" w:cs="Times New Roman"/>
          <w:sz w:val="24"/>
          <w:szCs w:val="24"/>
        </w:rPr>
        <w:t>,</w:t>
      </w:r>
      <w:r w:rsidRPr="00424E07">
        <w:rPr>
          <w:rFonts w:ascii="Times New Roman" w:hAnsi="Times New Roman" w:cs="Times New Roman"/>
          <w:sz w:val="24"/>
          <w:szCs w:val="24"/>
        </w:rPr>
        <w:t xml:space="preserve"> it seeks outside resources such as experts in the field. This again holds the group accountable to authorities in the field, and lends additional credence to policies.</w:t>
      </w:r>
    </w:p>
    <w:p w:rsidR="00E1766E" w:rsidRPr="00424E07" w:rsidRDefault="00E1766E" w:rsidP="00E1766E">
      <w:pPr>
        <w:spacing w:line="480" w:lineRule="auto"/>
        <w:ind w:firstLine="720"/>
        <w:rPr>
          <w:rFonts w:ascii="Times New Roman" w:hAnsi="Times New Roman" w:cs="Times New Roman"/>
          <w:sz w:val="24"/>
          <w:szCs w:val="24"/>
        </w:rPr>
      </w:pPr>
      <w:r w:rsidRPr="00424E07">
        <w:rPr>
          <w:rFonts w:ascii="Times New Roman" w:hAnsi="Times New Roman" w:cs="Times New Roman"/>
          <w:sz w:val="24"/>
          <w:szCs w:val="24"/>
        </w:rPr>
        <w:t xml:space="preserve">Process refers to what internal rules and polices a group has as well as how its external policies are made. </w:t>
      </w:r>
      <w:r>
        <w:rPr>
          <w:rFonts w:ascii="Times New Roman" w:hAnsi="Times New Roman" w:cs="Times New Roman"/>
          <w:sz w:val="24"/>
          <w:szCs w:val="24"/>
        </w:rPr>
        <w:t>Specifically,</w:t>
      </w:r>
      <w:r w:rsidRPr="00424E07">
        <w:rPr>
          <w:rFonts w:ascii="Times New Roman" w:hAnsi="Times New Roman" w:cs="Times New Roman"/>
          <w:sz w:val="24"/>
          <w:szCs w:val="24"/>
        </w:rPr>
        <w:t xml:space="preserve"> Kelly (2008) points out, “Among the process tools that promote legitimacy are rules for sound rulemaking, transparency rules, public parti</w:t>
      </w:r>
      <w:r>
        <w:rPr>
          <w:rFonts w:ascii="Times New Roman" w:hAnsi="Times New Roman" w:cs="Times New Roman"/>
          <w:sz w:val="24"/>
          <w:szCs w:val="24"/>
        </w:rPr>
        <w:t>ci</w:t>
      </w:r>
      <w:r w:rsidRPr="00424E07">
        <w:rPr>
          <w:rFonts w:ascii="Times New Roman" w:hAnsi="Times New Roman" w:cs="Times New Roman"/>
          <w:sz w:val="24"/>
          <w:szCs w:val="24"/>
        </w:rPr>
        <w:t>pation mechanisms, controls against corruption, and power-sharing devices” (p. 616). This is particularly important for standard setting organizations such as COA because the process by which standards are made affects the final policy, and what degree of legitimacy these policies or rules receive. Anticorruption is not as clearly defined by Kelly. Instead</w:t>
      </w:r>
      <w:r>
        <w:rPr>
          <w:rFonts w:ascii="Times New Roman" w:hAnsi="Times New Roman" w:cs="Times New Roman"/>
          <w:sz w:val="24"/>
          <w:szCs w:val="24"/>
        </w:rPr>
        <w:t>,</w:t>
      </w:r>
      <w:r w:rsidRPr="00424E07">
        <w:rPr>
          <w:rFonts w:ascii="Times New Roman" w:hAnsi="Times New Roman" w:cs="Times New Roman"/>
          <w:sz w:val="24"/>
          <w:szCs w:val="24"/>
        </w:rPr>
        <w:t xml:space="preserve"> this is discussed in terms of the shortcomings of aspects of representation, inclusion, and process, where intentions to be legitimate actually stall progress or cannot measure up to commonly held norms. For example</w:t>
      </w:r>
      <w:r>
        <w:rPr>
          <w:rFonts w:ascii="Times New Roman" w:hAnsi="Times New Roman" w:cs="Times New Roman"/>
          <w:sz w:val="24"/>
          <w:szCs w:val="24"/>
        </w:rPr>
        <w:t>,</w:t>
      </w:r>
      <w:r w:rsidRPr="00424E07">
        <w:rPr>
          <w:rFonts w:ascii="Times New Roman" w:hAnsi="Times New Roman" w:cs="Times New Roman"/>
          <w:sz w:val="24"/>
          <w:szCs w:val="24"/>
        </w:rPr>
        <w:t xml:space="preserve"> Kelly (2008) explains, “Even where one requires only some form of representation or inclusion, as opposed to democratic representation, representative institutions do not necessarily represent all interests equally” (p. 617). </w:t>
      </w:r>
      <w:r w:rsidRPr="004B4885">
        <w:rPr>
          <w:rFonts w:ascii="Times New Roman" w:hAnsi="Times New Roman" w:cs="Times New Roman"/>
          <w:sz w:val="24"/>
          <w:szCs w:val="24"/>
        </w:rPr>
        <w:t xml:space="preserve">The problem of capture theory is also addressed. Capture theory is </w:t>
      </w:r>
      <w:r w:rsidRPr="004B4885">
        <w:rPr>
          <w:rFonts w:ascii="Times New Roman" w:hAnsi="Times New Roman" w:cs="Times New Roman"/>
          <w:sz w:val="24"/>
          <w:szCs w:val="24"/>
        </w:rPr>
        <w:lastRenderedPageBreak/>
        <w:t>when an institution is created to serve the public interest, and is subsequently captured by the private sector serving business interests rather than the greater good (Kelly, 2008, p. 612-619).</w:t>
      </w:r>
      <w:r w:rsidRPr="00424E07">
        <w:rPr>
          <w:rFonts w:ascii="Times New Roman" w:hAnsi="Times New Roman" w:cs="Times New Roman"/>
          <w:sz w:val="24"/>
          <w:szCs w:val="24"/>
        </w:rPr>
        <w:t xml:space="preserve"> An example of anticorruption would be any policy that mitigates these effects or acknowledges issues with representation, inclusion, etc. and subsequently addresses the issue. </w:t>
      </w:r>
    </w:p>
    <w:p w:rsidR="00E1766E" w:rsidRDefault="00E1766E" w:rsidP="00E1766E">
      <w:pPr>
        <w:spacing w:line="480" w:lineRule="auto"/>
        <w:rPr>
          <w:rFonts w:ascii="Times New Roman" w:hAnsi="Times New Roman" w:cs="Times New Roman"/>
          <w:sz w:val="24"/>
          <w:szCs w:val="24"/>
        </w:rPr>
      </w:pPr>
      <w:r w:rsidRPr="00424E07">
        <w:rPr>
          <w:rFonts w:ascii="Times New Roman" w:hAnsi="Times New Roman" w:cs="Times New Roman"/>
          <w:sz w:val="24"/>
          <w:szCs w:val="24"/>
        </w:rPr>
        <w:tab/>
        <w:t>Output legitimacy looks at the actual outcomes of policies. As Kelly (2008) explains, “In short, output leg</w:t>
      </w:r>
      <w:r>
        <w:rPr>
          <w:rFonts w:ascii="Times New Roman" w:hAnsi="Times New Roman" w:cs="Times New Roman"/>
          <w:sz w:val="24"/>
          <w:szCs w:val="24"/>
        </w:rPr>
        <w:t>itimacy questions whether the …</w:t>
      </w:r>
      <w:r w:rsidRPr="00424E07">
        <w:rPr>
          <w:rFonts w:ascii="Times New Roman" w:hAnsi="Times New Roman" w:cs="Times New Roman"/>
          <w:sz w:val="24"/>
          <w:szCs w:val="24"/>
        </w:rPr>
        <w:t xml:space="preserve"> [institution] is effective at generating useful norms and having them implemented” (p. 619). This means looking at the achievements of the organizations and testing them against their own goals or the perceived goals of the constituency. For example</w:t>
      </w:r>
      <w:r>
        <w:rPr>
          <w:rFonts w:ascii="Times New Roman" w:hAnsi="Times New Roman" w:cs="Times New Roman"/>
          <w:sz w:val="24"/>
          <w:szCs w:val="24"/>
        </w:rPr>
        <w:t>,</w:t>
      </w:r>
      <w:r w:rsidRPr="00424E07">
        <w:rPr>
          <w:rFonts w:ascii="Times New Roman" w:hAnsi="Times New Roman" w:cs="Times New Roman"/>
          <w:sz w:val="24"/>
          <w:szCs w:val="24"/>
        </w:rPr>
        <w:t xml:space="preserve"> a group that is regulating business may seek to prevent fraud</w:t>
      </w:r>
      <w:proofErr w:type="gramStart"/>
      <w:r w:rsidRPr="00424E07">
        <w:rPr>
          <w:rFonts w:ascii="Times New Roman" w:hAnsi="Times New Roman" w:cs="Times New Roman"/>
          <w:sz w:val="24"/>
          <w:szCs w:val="24"/>
        </w:rPr>
        <w:t xml:space="preserve">, </w:t>
      </w:r>
      <w:r>
        <w:rPr>
          <w:rFonts w:ascii="Times New Roman" w:hAnsi="Times New Roman" w:cs="Times New Roman"/>
          <w:sz w:val="24"/>
          <w:szCs w:val="24"/>
        </w:rPr>
        <w:t xml:space="preserve"> and</w:t>
      </w:r>
      <w:proofErr w:type="gramEnd"/>
      <w:r>
        <w:rPr>
          <w:rFonts w:ascii="Times New Roman" w:hAnsi="Times New Roman" w:cs="Times New Roman"/>
          <w:sz w:val="24"/>
          <w:szCs w:val="24"/>
        </w:rPr>
        <w:t xml:space="preserve"> </w:t>
      </w:r>
      <w:r w:rsidRPr="00424E07">
        <w:rPr>
          <w:rFonts w:ascii="Times New Roman" w:hAnsi="Times New Roman" w:cs="Times New Roman"/>
          <w:sz w:val="24"/>
          <w:szCs w:val="24"/>
        </w:rPr>
        <w:t>it achieves output legitimacy if</w:t>
      </w:r>
      <w:r>
        <w:rPr>
          <w:rFonts w:ascii="Times New Roman" w:hAnsi="Times New Roman" w:cs="Times New Roman"/>
          <w:sz w:val="24"/>
          <w:szCs w:val="24"/>
        </w:rPr>
        <w:t xml:space="preserve"> it in fact does prevent fraud</w:t>
      </w:r>
      <w:r w:rsidRPr="00424E07">
        <w:rPr>
          <w:rFonts w:ascii="Times New Roman" w:hAnsi="Times New Roman" w:cs="Times New Roman"/>
          <w:sz w:val="24"/>
          <w:szCs w:val="24"/>
        </w:rPr>
        <w:t xml:space="preserve"> and perpetuates norms that support the prevention of fraud such as transparency. </w:t>
      </w:r>
      <w:r>
        <w:rPr>
          <w:rFonts w:ascii="Times New Roman" w:hAnsi="Times New Roman" w:cs="Times New Roman"/>
          <w:sz w:val="24"/>
          <w:szCs w:val="24"/>
        </w:rPr>
        <w:t xml:space="preserve">It is important to note that output legitimacy is normative. Judgments on output legitimacy depend in part on the extent to which one agrees with the goals of the organization. One might, for example, find fault with regulations that discourage fraud but which do so through the enforcement of excessive regulation, making it difficult for honest business to succeed. Whether or not the policy is discouraging fraud is an empirical question, but whether or not the gains of the policy outweigh the costs is largely a normative one.  </w:t>
      </w:r>
    </w:p>
    <w:p w:rsidR="00E1766E" w:rsidRPr="00424E07" w:rsidRDefault="00E1766E" w:rsidP="00E1766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424E07">
        <w:rPr>
          <w:rFonts w:ascii="Times New Roman" w:hAnsi="Times New Roman" w:cs="Times New Roman"/>
          <w:sz w:val="24"/>
          <w:szCs w:val="24"/>
        </w:rPr>
        <w:t xml:space="preserve">Indicators of positive output legitimacy are often compliance and effectiveness, although they are not the sole indicators.  Parties who believe policies to be in line with their norms are more likely to comply. Additionally an </w:t>
      </w:r>
      <w:proofErr w:type="spellStart"/>
      <w:r>
        <w:rPr>
          <w:rFonts w:ascii="Times New Roman" w:hAnsi="Times New Roman" w:cs="Times New Roman"/>
          <w:sz w:val="24"/>
          <w:szCs w:val="24"/>
        </w:rPr>
        <w:t>accreditor’s</w:t>
      </w:r>
      <w:proofErr w:type="spellEnd"/>
      <w:r w:rsidRPr="00424E07">
        <w:rPr>
          <w:rFonts w:ascii="Times New Roman" w:hAnsi="Times New Roman" w:cs="Times New Roman"/>
          <w:sz w:val="24"/>
          <w:szCs w:val="24"/>
        </w:rPr>
        <w:t xml:space="preserve"> policies are more effective if they are in line with the norms of their field. </w:t>
      </w:r>
      <w:r>
        <w:rPr>
          <w:rFonts w:ascii="Times New Roman" w:hAnsi="Times New Roman" w:cs="Times New Roman"/>
          <w:sz w:val="24"/>
          <w:szCs w:val="24"/>
        </w:rPr>
        <w:t xml:space="preserve"> This is important to legitimacy because</w:t>
      </w:r>
      <w:proofErr w:type="gramStart"/>
      <w:r>
        <w:rPr>
          <w:rFonts w:ascii="Times New Roman" w:hAnsi="Times New Roman" w:cs="Times New Roman"/>
          <w:sz w:val="24"/>
          <w:szCs w:val="24"/>
        </w:rPr>
        <w:t>,  as</w:t>
      </w:r>
      <w:proofErr w:type="gramEnd"/>
      <w:r>
        <w:rPr>
          <w:rFonts w:ascii="Times New Roman" w:hAnsi="Times New Roman" w:cs="Times New Roman"/>
          <w:sz w:val="24"/>
          <w:szCs w:val="24"/>
        </w:rPr>
        <w:t xml:space="preserve"> Kelly explains, legitimacy</w:t>
      </w:r>
      <w:r w:rsidRPr="00424E07">
        <w:rPr>
          <w:rFonts w:ascii="Times New Roman" w:hAnsi="Times New Roman" w:cs="Times New Roman"/>
          <w:sz w:val="24"/>
          <w:szCs w:val="24"/>
        </w:rPr>
        <w:t xml:space="preserve"> can be a self perpetuating cycle, “the perception of legitimacy leads to great compliance (effectiveness), and in turn stronger legitimacy claims” (Kelly, 2008,p. 619).</w:t>
      </w:r>
    </w:p>
    <w:p w:rsidR="006E001D" w:rsidRDefault="006E001D"/>
    <w:sectPr w:rsidR="006E001D" w:rsidSect="006E00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766E"/>
    <w:rsid w:val="004454C7"/>
    <w:rsid w:val="006B147F"/>
    <w:rsid w:val="006E001D"/>
    <w:rsid w:val="00E1766E"/>
    <w:rsid w:val="00E876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66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3542</Words>
  <Characters>20190</Characters>
  <Application>Microsoft Office Word</Application>
  <DocSecurity>0</DocSecurity>
  <Lines>168</Lines>
  <Paragraphs>47</Paragraphs>
  <ScaleCrop>false</ScaleCrop>
  <Company>Augustana College</Company>
  <LinksUpToDate>false</LinksUpToDate>
  <CharactersWithSpaces>23685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Whitemore, Kevin</dc:creator>
  <cp:keywords/>
  <dc:description/>
  <cp:lastModifiedBy>Whitemore, Kevin</cp:lastModifiedBy>
  <cp:revision>1</cp:revision>
  <dcterms:created xsi:type="dcterms:W3CDTF">2011-11-28T22:57:00Z</dcterms:created>
  <dcterms:modified xsi:type="dcterms:W3CDTF">2011-11-28T22:59:00Z</dcterms:modified>
</cp:coreProperties>
</file>