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A082" w14:textId="77777777" w:rsidR="00093536" w:rsidRDefault="003E2167">
      <w:pPr>
        <w:pStyle w:val="Heading1"/>
        <w:jc w:val="center"/>
        <w:rPr>
          <w:b/>
        </w:rPr>
      </w:pPr>
      <w:bookmarkStart w:id="0" w:name="_GoBack"/>
      <w:bookmarkEnd w:id="0"/>
      <w:r>
        <w:rPr>
          <w:b/>
        </w:rPr>
        <w:t>Au</w:t>
      </w:r>
      <w:r w:rsidR="008A09F3">
        <w:rPr>
          <w:b/>
        </w:rPr>
        <w:t>gustana Student Research</w:t>
      </w:r>
      <w:r>
        <w:rPr>
          <w:b/>
        </w:rPr>
        <w:t xml:space="preserve"> Committee</w:t>
      </w:r>
    </w:p>
    <w:p w14:paraId="37598E8B" w14:textId="77777777" w:rsidR="00093536" w:rsidRDefault="00093536">
      <w:pPr>
        <w:jc w:val="center"/>
        <w:rPr>
          <w:sz w:val="20"/>
        </w:rPr>
      </w:pPr>
    </w:p>
    <w:p w14:paraId="01BE32F5" w14:textId="77777777" w:rsidR="00093536" w:rsidRDefault="00093536"/>
    <w:p w14:paraId="78B586EA" w14:textId="77777777" w:rsidR="00093536" w:rsidRDefault="00093536">
      <w:pPr>
        <w:pStyle w:val="Heading2"/>
      </w:pPr>
      <w:r>
        <w:t>Student Attendance at Professional Conferences</w:t>
      </w:r>
    </w:p>
    <w:p w14:paraId="6705BBC4" w14:textId="77777777" w:rsidR="00093536" w:rsidRDefault="00093536"/>
    <w:p w14:paraId="6201293D" w14:textId="77777777" w:rsidR="00093536" w:rsidRDefault="00093536">
      <w:r>
        <w:t>T</w:t>
      </w:r>
      <w:r w:rsidR="003E2167">
        <w:t>he Augustana Student Research/Inquiry Committee</w:t>
      </w:r>
      <w:r>
        <w:t xml:space="preserve"> has established a program to encourage and underwrite the participation of students in professional conferences. A requirement for applying for funding is that the student be a formal presenter (for example a paper, report or poster) based on a research project conducted by the student under the supervision of an Augustana faculty member.</w:t>
      </w:r>
    </w:p>
    <w:p w14:paraId="6197FD99" w14:textId="77777777" w:rsidR="00093536" w:rsidRDefault="00093536"/>
    <w:p w14:paraId="1EE8BAC3" w14:textId="77777777" w:rsidR="00093536" w:rsidRDefault="00093536">
      <w:r>
        <w:t>Monies granted to a student through this program may be used for conference registration, travel and housing at the conference. Reimbursement</w:t>
      </w:r>
      <w:r w:rsidR="00ED62E1">
        <w:t>s</w:t>
      </w:r>
      <w:r>
        <w:t xml:space="preserve"> for food and incidental expenses are not included. It is expected that this request is made for funds needed in addition to any that are available through your department.</w:t>
      </w:r>
    </w:p>
    <w:p w14:paraId="61519F0F" w14:textId="77777777" w:rsidR="00093536" w:rsidRDefault="006E546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EBA534" wp14:editId="422D9342">
                <wp:simplePos x="0" y="0"/>
                <wp:positionH relativeFrom="column">
                  <wp:posOffset>-91440</wp:posOffset>
                </wp:positionH>
                <wp:positionV relativeFrom="paragraph">
                  <wp:posOffset>148590</wp:posOffset>
                </wp:positionV>
                <wp:extent cx="5943600" cy="1911350"/>
                <wp:effectExtent l="0" t="0" r="254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7.15pt;margin-top:11.7pt;width:468pt;height:1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" o:allowincell="f" filled="f"/>
            </w:pict>
          </mc:Fallback>
        </mc:AlternateContent>
      </w:r>
    </w:p>
    <w:p w14:paraId="134FE296" w14:textId="77777777" w:rsidR="00B34AA3" w:rsidRDefault="00B34AA3" w:rsidP="00B34AA3">
      <w:r>
        <w:t xml:space="preserve">Students in the Division of Business and Education; Fine and Performing Arts; History, </w:t>
      </w:r>
    </w:p>
    <w:p w14:paraId="7AB449B0" w14:textId="77777777" w:rsidR="00B34AA3" w:rsidRDefault="00B34AA3" w:rsidP="00B34AA3">
      <w:r>
        <w:t>Philosophy, and Religion; Language and Literature; and Social Sciences should submit this application form to Dr. Kristy Nabhan-Warren, Department of Religion, Co-Chair, Augustana Student Research/Inquiry Committee as soon as you are confirmed as a student participant.</w:t>
      </w:r>
    </w:p>
    <w:p w14:paraId="717BE3CA" w14:textId="77777777" w:rsidR="00B34AA3" w:rsidRDefault="00B34AA3" w:rsidP="00B34AA3"/>
    <w:p w14:paraId="38DEAA27" w14:textId="77777777" w:rsidR="00B34AA3" w:rsidRPr="00435F3E" w:rsidRDefault="00B34AA3" w:rsidP="00B34AA3">
      <w:r>
        <w:t xml:space="preserve">Students in the Division of Natural Science should submit this application form to Dr. William R. Hammer, Department of Geology, Co-Chair, Augustana Student Research/Inquiry Committee as soon as you are confirmed as a student participant. </w:t>
      </w:r>
    </w:p>
    <w:p w14:paraId="5132780D" w14:textId="77777777" w:rsidR="00B34AA3" w:rsidRDefault="00B34AA3" w:rsidP="00B34AA3">
      <w:pPr>
        <w:rPr>
          <w:sz w:val="20"/>
        </w:rPr>
      </w:pPr>
      <w:r>
        <w:rPr>
          <w:sz w:val="20"/>
        </w:rPr>
        <w:t xml:space="preserve">If you have any questions you can contact Dr. </w:t>
      </w:r>
      <w:r w:rsidRPr="003B1A4A">
        <w:rPr>
          <w:sz w:val="20"/>
        </w:rPr>
        <w:t>Kristy Nabhan-Warren</w:t>
      </w:r>
      <w:r>
        <w:rPr>
          <w:sz w:val="20"/>
        </w:rPr>
        <w:t xml:space="preserve"> at </w:t>
      </w:r>
      <w:hyperlink r:id="rId5" w:history="1">
        <w:r w:rsidRPr="00C81ED1">
          <w:rPr>
            <w:rStyle w:val="Hyperlink"/>
            <w:sz w:val="20"/>
          </w:rPr>
          <w:t>kristynabhan-warren@augustana.edu</w:t>
        </w:r>
      </w:hyperlink>
      <w:r>
        <w:rPr>
          <w:sz w:val="20"/>
        </w:rPr>
        <w:t xml:space="preserve"> phone </w:t>
      </w:r>
    </w:p>
    <w:p w14:paraId="18347B6B" w14:textId="77777777" w:rsidR="005B6F33" w:rsidRPr="00B34AA3" w:rsidRDefault="00B34AA3">
      <w:pPr>
        <w:rPr>
          <w:sz w:val="20"/>
        </w:rPr>
      </w:pPr>
      <w:r>
        <w:rPr>
          <w:sz w:val="20"/>
        </w:rPr>
        <w:t xml:space="preserve">7777 or Dr. Bill Hammer at williamhammer@augustana.edu phone 7487  </w:t>
      </w:r>
    </w:p>
    <w:p w14:paraId="306F728B" w14:textId="77777777" w:rsidR="00093536" w:rsidRDefault="00093536"/>
    <w:p w14:paraId="3E89FA97" w14:textId="77777777" w:rsidR="003E2167" w:rsidRDefault="003E2167"/>
    <w:p w14:paraId="4E5F4041" w14:textId="77777777" w:rsidR="003E2167" w:rsidRDefault="003E2167"/>
    <w:p w14:paraId="3730EFCE" w14:textId="77777777" w:rsidR="00093536" w:rsidRDefault="00093536">
      <w:r>
        <w:t xml:space="preserve">Student ____________________________ </w:t>
      </w:r>
      <w:r>
        <w:tab/>
        <w:t>Faculty Sponsor ____________________________</w:t>
      </w:r>
    </w:p>
    <w:p w14:paraId="6B6C84C7" w14:textId="77777777" w:rsidR="00093536" w:rsidRDefault="00093536"/>
    <w:p w14:paraId="3D2EC96B" w14:textId="77777777" w:rsidR="00093536" w:rsidRDefault="00093536">
      <w:r>
        <w:t>Conference:</w:t>
      </w:r>
      <w:r>
        <w:tab/>
        <w:t>Name____________________________________________________________</w:t>
      </w:r>
    </w:p>
    <w:p w14:paraId="46F1E2EA" w14:textId="77777777" w:rsidR="00093536" w:rsidRDefault="00093536"/>
    <w:p w14:paraId="489B0B11" w14:textId="77777777" w:rsidR="00093536" w:rsidRDefault="00093536">
      <w:r>
        <w:tab/>
      </w:r>
      <w:r>
        <w:tab/>
        <w:t>Location________________________________________</w:t>
      </w:r>
      <w:r>
        <w:tab/>
        <w:t>Date_____________</w:t>
      </w:r>
    </w:p>
    <w:p w14:paraId="7F045FC4" w14:textId="77777777" w:rsidR="00093536" w:rsidRDefault="00093536"/>
    <w:p w14:paraId="65DAE52D" w14:textId="77777777" w:rsidR="00093536" w:rsidRDefault="00093536">
      <w:r>
        <w:t>Presentation:</w:t>
      </w:r>
      <w:r>
        <w:tab/>
        <w:t>Title_____________________________________________________________</w:t>
      </w:r>
    </w:p>
    <w:p w14:paraId="1996DCAC" w14:textId="77777777" w:rsidR="00093536" w:rsidRDefault="00093536"/>
    <w:p w14:paraId="4B9C667C" w14:textId="77777777" w:rsidR="00093536" w:rsidRDefault="00093536">
      <w:r>
        <w:tab/>
      </w:r>
      <w:r>
        <w:tab/>
        <w:t>Format of Presentation ______________________________________________</w:t>
      </w:r>
    </w:p>
    <w:p w14:paraId="4A147F22" w14:textId="77777777" w:rsidR="00093536" w:rsidRDefault="00093536"/>
    <w:p w14:paraId="0F5E1E43" w14:textId="77777777" w:rsidR="00093536" w:rsidRDefault="00093536">
      <w:r>
        <w:t>Budget:</w:t>
      </w:r>
      <w:r>
        <w:tab/>
      </w:r>
      <w:r>
        <w:tab/>
        <w:t>Amount Requested   $______</w:t>
      </w:r>
      <w:r w:rsidR="008E2B4A">
        <w:t>__________</w:t>
      </w:r>
      <w:r w:rsidR="008E2B4A">
        <w:tab/>
        <w:t>(Maximum Amount is $5</w:t>
      </w:r>
      <w:r>
        <w:t>00)</w:t>
      </w:r>
    </w:p>
    <w:p w14:paraId="28BB9AD3" w14:textId="77777777" w:rsidR="00093536" w:rsidRDefault="00093536">
      <w:pPr>
        <w:pStyle w:val="BodyTextIndent"/>
      </w:pPr>
      <w:r>
        <w:t>In the space below, write out your expected budget of expenditures including explanations if necessary to understand your anticipated expenses.</w:t>
      </w:r>
    </w:p>
    <w:p w14:paraId="402F6A1E" w14:textId="77777777" w:rsidR="00093536" w:rsidRDefault="00093536"/>
    <w:p w14:paraId="7606D617" w14:textId="77777777" w:rsidR="00093536" w:rsidRDefault="00093536">
      <w:r>
        <w:tab/>
        <w:t>Conference Registration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</w:t>
      </w:r>
    </w:p>
    <w:p w14:paraId="7F501E59" w14:textId="77777777" w:rsidR="00093536" w:rsidRDefault="00093536"/>
    <w:p w14:paraId="3FA92F0C" w14:textId="77777777" w:rsidR="00093536" w:rsidRDefault="00093536">
      <w:r>
        <w:tab/>
        <w:t>Travel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</w:t>
      </w:r>
    </w:p>
    <w:p w14:paraId="587EBCCB" w14:textId="77777777" w:rsidR="00093536" w:rsidRDefault="00093536"/>
    <w:p w14:paraId="111DA4FF" w14:textId="77777777" w:rsidR="00093536" w:rsidRDefault="00093536">
      <w:r>
        <w:tab/>
        <w:t>Housing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</w:t>
      </w:r>
    </w:p>
    <w:p w14:paraId="394F77AB" w14:textId="77777777" w:rsidR="00093536" w:rsidRDefault="00093536"/>
    <w:p w14:paraId="38AEBB54" w14:textId="77777777" w:rsidR="00093536" w:rsidRDefault="00093536">
      <w:r>
        <w:tab/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</w:t>
      </w:r>
    </w:p>
    <w:p w14:paraId="2255680C" w14:textId="77777777" w:rsidR="00093536" w:rsidRDefault="000935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  <w:t>$___________</w:t>
      </w:r>
    </w:p>
    <w:p w14:paraId="418568BB" w14:textId="77777777" w:rsidR="00093536" w:rsidRDefault="00093536"/>
    <w:p w14:paraId="360F95A4" w14:textId="77777777" w:rsidR="00093536" w:rsidRDefault="00ED62E1">
      <w:r>
        <w:t>T</w:t>
      </w:r>
      <w:r w:rsidR="00093536">
        <w:t xml:space="preserve">he student agrees to submit, </w:t>
      </w:r>
      <w:r w:rsidR="00093536">
        <w:rPr>
          <w:i/>
        </w:rPr>
        <w:t>within two weeks of the end of the conference</w:t>
      </w:r>
      <w:r w:rsidR="00093536">
        <w:t xml:space="preserve">, </w:t>
      </w:r>
      <w:r w:rsidR="00817E77">
        <w:t xml:space="preserve">receipts for all reimbursable </w:t>
      </w:r>
      <w:r w:rsidR="00093536">
        <w:t>expenses</w:t>
      </w:r>
      <w:r w:rsidR="00817E77">
        <w:t xml:space="preserve"> and forfeit any unexpended funds.</w:t>
      </w:r>
    </w:p>
    <w:p w14:paraId="0EEC87E7" w14:textId="77777777" w:rsidR="00093536" w:rsidRDefault="00093536"/>
    <w:p w14:paraId="23265BCC" w14:textId="77777777" w:rsidR="00093536" w:rsidRDefault="00093536">
      <w:r>
        <w:lastRenderedPageBreak/>
        <w:t xml:space="preserve">Signatures: </w:t>
      </w:r>
      <w:r>
        <w:tab/>
        <w:t>___________________________</w:t>
      </w:r>
      <w:r>
        <w:tab/>
        <w:t>______________________________</w:t>
      </w:r>
    </w:p>
    <w:p w14:paraId="119C6167" w14:textId="77777777" w:rsidR="00093536" w:rsidRDefault="0009353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Student Applicant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Faculty Sponsor</w:t>
      </w:r>
    </w:p>
    <w:p w14:paraId="37515A0D" w14:textId="77777777" w:rsidR="00093536" w:rsidRDefault="00093536">
      <w:pPr>
        <w:rPr>
          <w:sz w:val="20"/>
        </w:rPr>
      </w:pPr>
    </w:p>
    <w:p w14:paraId="46F86FF3" w14:textId="77777777" w:rsidR="00093536" w:rsidRDefault="00093536">
      <w:r>
        <w:t>Today’s Date: _______________________</w:t>
      </w:r>
    </w:p>
    <w:sectPr w:rsidR="00093536" w:rsidSect="00F83B2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E1"/>
    <w:rsid w:val="00015BB5"/>
    <w:rsid w:val="00093536"/>
    <w:rsid w:val="002B37E5"/>
    <w:rsid w:val="003E2167"/>
    <w:rsid w:val="005B6F33"/>
    <w:rsid w:val="006E5469"/>
    <w:rsid w:val="00817E77"/>
    <w:rsid w:val="008A09F3"/>
    <w:rsid w:val="008E2B4A"/>
    <w:rsid w:val="009C5914"/>
    <w:rsid w:val="00B34AA3"/>
    <w:rsid w:val="00BC5BEE"/>
    <w:rsid w:val="00ED62E1"/>
    <w:rsid w:val="00F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5E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25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F83B25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F83B25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83B25"/>
    <w:pPr>
      <w:ind w:left="1440"/>
    </w:pPr>
  </w:style>
  <w:style w:type="character" w:styleId="Hyperlink">
    <w:name w:val="Hyperlink"/>
    <w:basedOn w:val="DefaultParagraphFont"/>
    <w:uiPriority w:val="99"/>
    <w:unhideWhenUsed/>
    <w:rsid w:val="00B34A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A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AA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AA3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A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AA3"/>
    <w:rPr>
      <w:rFonts w:ascii="Garamond" w:hAnsi="Garamon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25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F83B25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F83B25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83B25"/>
    <w:pPr>
      <w:ind w:left="1440"/>
    </w:pPr>
  </w:style>
  <w:style w:type="character" w:styleId="Hyperlink">
    <w:name w:val="Hyperlink"/>
    <w:basedOn w:val="DefaultParagraphFont"/>
    <w:uiPriority w:val="99"/>
    <w:unhideWhenUsed/>
    <w:rsid w:val="00B34A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A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AA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AA3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A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AA3"/>
    <w:rPr>
      <w:rFonts w:ascii="Garamond" w:hAnsi="Garamon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ynabhan-warren@augus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Augustana Research Foundation</vt:lpstr>
    </vt:vector>
  </TitlesOfParts>
  <Company>Augustana College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Augustana Research Foundation</dc:title>
  <dc:creator>Douglas Nelson</dc:creator>
  <cp:lastModifiedBy>Nabhan-Warren, Kristy</cp:lastModifiedBy>
  <cp:revision>2</cp:revision>
  <cp:lastPrinted>2001-02-08T17:27:00Z</cp:lastPrinted>
  <dcterms:created xsi:type="dcterms:W3CDTF">2011-12-29T21:07:00Z</dcterms:created>
  <dcterms:modified xsi:type="dcterms:W3CDTF">2011-12-29T21:07:00Z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-11077173</vt:i4>
  </property>
  <property fmtid="{D5CDD505-2E9C-101B-9397-08002B2CF9AE}" pid="3" name="_EmailSubject">
    <vt:lpwstr>Student Conference Award Appl</vt:lpwstr>
  </property>
  <property fmtid="{D5CDD505-2E9C-101B-9397-08002B2CF9AE}" pid="4" name="_AuthorEmail">
    <vt:lpwstr>DouglasNelson@augustana.edu</vt:lpwstr>
  </property>
  <property fmtid="{D5CDD505-2E9C-101B-9397-08002B2CF9AE}" pid="5" name="_AuthorEmailDisplayName">
    <vt:lpwstr>Nelson, Douglas</vt:lpwstr>
  </property>
  <property fmtid="{D5CDD505-2E9C-101B-9397-08002B2CF9AE}" pid="6" name="_ReviewingToolsShownOnce">
    <vt:lpwstr/>
  </property>
</Properties>
</file>